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38" w:rsidRDefault="00D86538" w:rsidP="00D865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64566" cy="1152626"/>
            <wp:effectExtent l="0" t="0" r="0" b="0"/>
            <wp:docPr id="1" name="Рисунок 1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51" cy="11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38" w:rsidRDefault="00D86538" w:rsidP="00D865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86538" w:rsidRPr="00D86538" w:rsidRDefault="00D86538" w:rsidP="00D865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D865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РОЛЬ ПРОФКОМА В СИСТЕМЕ УПРАВЛЕНИЯ ОХРАНОЙ ТРУДА</w:t>
      </w:r>
    </w:p>
    <w:bookmarkEnd w:id="0"/>
    <w:p w:rsidR="00D86538" w:rsidRPr="00D86538" w:rsidRDefault="00D86538" w:rsidP="00D8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>Трудовой Кодекс РФ под охраной труда предполагает систему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Согласно Трудовому Кодексу РФ (ст.212) обязанностью работодателя является обеспечить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 </w:t>
      </w:r>
      <w:r w:rsidRPr="00D86538">
        <w:rPr>
          <w:rFonts w:ascii="Times New Roman" w:eastAsia="Calibri" w:hAnsi="Times New Roman" w:cs="Times New Roman"/>
          <w:b/>
          <w:sz w:val="28"/>
          <w:szCs w:val="28"/>
        </w:rPr>
        <w:t>С этой целью работодатель обязан создать систему управления охраной труда и обеспечить ее функционирование.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Под системой управления охраной труда (ст.209 ТК РФ) понимается 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>Типовое положение о системе управления охраной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865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Какая роль отведена Профсоюзу в системе управления охраной труда?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5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своему правовому статусу профсоюзная организация является добровольной, общественной, самоуправляемой некоммерческой организацией, объединяющей членов Профсоюза. Это означает, что  </w:t>
      </w:r>
      <w:proofErr w:type="gramStart"/>
      <w:r w:rsidRPr="00D8653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работники</w:t>
      </w:r>
      <w:proofErr w:type="gramEnd"/>
      <w:r w:rsidRPr="00D865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организуясь в Профсоюз получают от законодателя дополнительные права на контроль и защиту своих прав и интересов.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865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в соответствии со ст. 370 Трудового Кодекса РФ, ст. 19 и 20 федерального закона «О профессиональных союзах, их правах и гарантиях деятельности» на профсоюзы возложена важная социальная функция – право  осуществления профсоюзного контроля за соблюдением законодательства о труде, защиты прав и интересов членов Профсоюза по вопросам условий труда и безопасности на производстве (работе). </w:t>
      </w:r>
      <w:proofErr w:type="gramEnd"/>
    </w:p>
    <w:p w:rsidR="00D86538" w:rsidRPr="00D86538" w:rsidRDefault="00D86538" w:rsidP="00D8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53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Но здесь есть важный момент – работники не всегда объединяются для защиты прав. Часто мы объединяемся по другим причинам, например для получения бесплатной юридической помощи от вышестоящих профсоюзных </w:t>
      </w:r>
      <w:r w:rsidRPr="00D865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структур, для получения материальной поддержки, для участия в каких либо профсоюзных проектах и мероприятиях, и т.п. Т.е. такие члены профсоюза достаточно пассивны в вопросах отстаивания прав. Они думают, что отстаивать их права должен кто-то другой - председатель профкома или председатель вышестоящей профорганизации, но не он сам. Отсюда частенько и возникает непонимание, дескать, зачем тратить время на изучение своих прав, проведение заседаний профкома, заключение коллективного договора, выполнение общественных поручений. Как правило, члены профсоюза не умеют и не знают, как осуществлять защиту своих прав, в том числе и по охране труда. И основная причина это наша пассивность.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Если члены профсоюза занимают активную позицию – поддерживают председателя профкома, выступают инициаторами заключения коллективного договора, проводят профсоюзные мероприятия, несут общественные поручения, то здесь организовать работу по защите прав и интересов работников на здоровые и безопасные условия труда будет легче и самое главное продуктивнее. Помните слова мудрейшего </w:t>
      </w:r>
      <w:r w:rsidRPr="00D865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«Кто пассивно ждёт - в конце </w:t>
      </w:r>
      <w:proofErr w:type="gramStart"/>
      <w:r w:rsidRPr="00D86538">
        <w:rPr>
          <w:rFonts w:ascii="Times New Roman" w:eastAsia="Calibri" w:hAnsi="Times New Roman" w:cs="Times New Roman"/>
          <w:b/>
          <w:i/>
          <w:sz w:val="28"/>
          <w:szCs w:val="28"/>
        </w:rPr>
        <w:t>концов</w:t>
      </w:r>
      <w:proofErr w:type="gramEnd"/>
      <w:r w:rsidRPr="00D865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получает ожидаемое, но только то, что осталось после тех, кто действовал энергично»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865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Что необходимо знать профактиву, членам Профсоюза в области охраны труда?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38">
        <w:rPr>
          <w:rFonts w:ascii="Times New Roman" w:eastAsia="Times New Roman" w:hAnsi="Times New Roman" w:cs="Times New Roman"/>
          <w:b/>
          <w:sz w:val="28"/>
          <w:szCs w:val="28"/>
        </w:rPr>
        <w:t>Ключевое место</w:t>
      </w:r>
      <w:r w:rsidRPr="00D86538">
        <w:rPr>
          <w:rFonts w:ascii="Times New Roman" w:eastAsia="Times New Roman" w:hAnsi="Times New Roman" w:cs="Times New Roman"/>
          <w:sz w:val="28"/>
          <w:szCs w:val="28"/>
        </w:rPr>
        <w:t xml:space="preserve"> контроля за состоянием охраны труда в организации принадлежит комиссии </w:t>
      </w:r>
      <w:proofErr w:type="gramStart"/>
      <w:r w:rsidRPr="00D8653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86538">
        <w:rPr>
          <w:rFonts w:ascii="Times New Roman" w:eastAsia="Times New Roman" w:hAnsi="Times New Roman" w:cs="Times New Roman"/>
          <w:sz w:val="28"/>
          <w:szCs w:val="28"/>
        </w:rPr>
        <w:t xml:space="preserve"> ОТ. Основная форма взаимодействия с работодателем, а также осуществления профсоюзного </w:t>
      </w:r>
      <w:proofErr w:type="gramStart"/>
      <w:r w:rsidRPr="00D865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8653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охраны труда является наличие в такой комиссии  представителя Профсоюза.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D86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Минсоцразвития</w:t>
      </w:r>
      <w:proofErr w:type="spellEnd"/>
      <w:r w:rsidRPr="00D8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июня 2014г. №412н. утверждено Типовое положение «О комитете (комиссии) по Охране Труда»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Типовое Положение о комитете (комиссии) по охране труда разработано в соответствии со </w:t>
      </w:r>
      <w:hyperlink r:id="rId7" w:history="1">
        <w:r w:rsidRPr="00D865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218</w:t>
        </w:r>
      </w:hyperlink>
      <w:r w:rsidRPr="00D8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с целью организации совместных действий работодателя,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 Таким образом, при наличии профсоюзной организации в образовательном учреждении работодатель обязан включить в комиссию представителя профсоюза.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>Одной из главных задач комиссии является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труда;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5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Проверки состояний условий труда может осуществляться путем осмотра зданий, территорий, рабочих мест и оборудования, механизмов и приспособлений, опроса работающих, ознакомления с имеющейся документацией и др.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Times New Roman" w:hAnsi="Times New Roman" w:cs="Times New Roman"/>
          <w:sz w:val="28"/>
          <w:szCs w:val="28"/>
        </w:rPr>
        <w:t>Здесь важно отметить, чтобы в профкоме был избран уполномоченный</w:t>
      </w: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 по охране труда профсоюзного комитета. Именно уполномоченный должен быть включен в комиссию </w:t>
      </w:r>
      <w:proofErr w:type="gramStart"/>
      <w:r w:rsidRPr="00D8653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 ОТ. </w:t>
      </w:r>
      <w:r w:rsidRPr="00D86538">
        <w:rPr>
          <w:rFonts w:ascii="Times New Roman" w:eastAsia="Calibri" w:hAnsi="Times New Roman" w:cs="Times New Roman"/>
          <w:i/>
          <w:sz w:val="28"/>
          <w:szCs w:val="28"/>
        </w:rPr>
        <w:t xml:space="preserve">(Информация об избрании уполномоченного лица, основных направлениях работы уполномоченных содержится в </w:t>
      </w:r>
      <w:r w:rsidRPr="00D86538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информационном сборнике </w:t>
      </w:r>
      <w:proofErr w:type="spellStart"/>
      <w:r w:rsidRPr="00D86538">
        <w:rPr>
          <w:rFonts w:ascii="Times New Roman" w:eastAsia="Times New Roman" w:hAnsi="Times New Roman" w:cs="Times New Roman"/>
          <w:i/>
          <w:sz w:val="28"/>
          <w:szCs w:val="28"/>
        </w:rPr>
        <w:t>рескома</w:t>
      </w:r>
      <w:proofErr w:type="spellEnd"/>
      <w:r w:rsidRPr="00D86538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Профсоюза №10 </w:t>
      </w:r>
      <w:r w:rsidRPr="00D86538">
        <w:rPr>
          <w:rFonts w:ascii="Times New Roman" w:eastAsia="Calibri" w:hAnsi="Times New Roman" w:cs="Times New Roman"/>
          <w:i/>
          <w:sz w:val="28"/>
          <w:szCs w:val="28"/>
        </w:rPr>
        <w:t xml:space="preserve">«Об уполномоченном (доверенном) лице по охране труда профсоюзного комитета образовательной организации», выпуск </w:t>
      </w:r>
      <w:r w:rsidRPr="00D86538">
        <w:rPr>
          <w:rFonts w:ascii="Times New Roman" w:eastAsia="Times New Roman" w:hAnsi="Times New Roman" w:cs="Times New Roman"/>
          <w:i/>
          <w:sz w:val="28"/>
          <w:szCs w:val="28"/>
        </w:rPr>
        <w:t>ноябрь 2015г.)</w:t>
      </w: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 Примерный план работы уполномоченного на учебный год прилагается (стр.8)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38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Следующим важнейшим элементом </w:t>
      </w:r>
      <w:r w:rsidRPr="00D86538">
        <w:rPr>
          <w:rFonts w:ascii="Times New Roman" w:eastAsia="Times New Roman" w:hAnsi="Times New Roman" w:cs="Times New Roman"/>
          <w:sz w:val="28"/>
          <w:szCs w:val="28"/>
        </w:rPr>
        <w:t xml:space="preserve">для профсоюзных организаций в области </w:t>
      </w:r>
      <w:proofErr w:type="gramStart"/>
      <w:r w:rsidRPr="00D86538">
        <w:rPr>
          <w:rFonts w:ascii="Times New Roman" w:eastAsia="Times New Roman" w:hAnsi="Times New Roman" w:cs="Times New Roman"/>
          <w:sz w:val="28"/>
          <w:szCs w:val="28"/>
        </w:rPr>
        <w:t>ОТ является</w:t>
      </w:r>
      <w:proofErr w:type="gramEnd"/>
      <w:r w:rsidRPr="00D86538">
        <w:rPr>
          <w:rFonts w:ascii="Times New Roman" w:eastAsia="Times New Roman" w:hAnsi="Times New Roman" w:cs="Times New Roman"/>
          <w:sz w:val="28"/>
          <w:szCs w:val="28"/>
        </w:rPr>
        <w:t xml:space="preserve"> заключение коллективного договора с работодателем. (Регулируется гл. 7 ТК РФ). Напомню, что по своей сути КД является правовым актом заключаемым работниками и работодателем и регулирующим социально-трудовые отношения. Как  правило, при разработке и принятии КД сторонами обсуждается и разрабатывается раздел КД «Охрана труда». Здесь же необходимо отметить, что ежегодно работодателем и профсоюзом принимается (возможно, в формате приложения к КД, возможно, это делать отдельно) План мероприятий </w:t>
      </w:r>
      <w:proofErr w:type="gramStart"/>
      <w:r w:rsidRPr="00D8653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86538">
        <w:rPr>
          <w:rFonts w:ascii="Times New Roman" w:eastAsia="Times New Roman" w:hAnsi="Times New Roman" w:cs="Times New Roman"/>
          <w:sz w:val="28"/>
          <w:szCs w:val="28"/>
        </w:rPr>
        <w:t xml:space="preserve"> ОТ на соответствующий год. (Раньше называлось Соглашение </w:t>
      </w:r>
      <w:proofErr w:type="gramStart"/>
      <w:r w:rsidRPr="00D8653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86538">
        <w:rPr>
          <w:rFonts w:ascii="Times New Roman" w:eastAsia="Times New Roman" w:hAnsi="Times New Roman" w:cs="Times New Roman"/>
          <w:sz w:val="28"/>
          <w:szCs w:val="28"/>
        </w:rPr>
        <w:t xml:space="preserve"> ОТ). Также ежегодно сторонами должен составляться акт выполнения плана мероприятий, который доводится до сведения всего коллектива.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38">
        <w:rPr>
          <w:rFonts w:ascii="Times New Roman" w:eastAsia="Times New Roman" w:hAnsi="Times New Roman" w:cs="Times New Roman"/>
          <w:sz w:val="28"/>
          <w:szCs w:val="28"/>
        </w:rPr>
        <w:t xml:space="preserve">В этом направлении </w:t>
      </w:r>
      <w:proofErr w:type="spellStart"/>
      <w:r w:rsidRPr="00D86538">
        <w:rPr>
          <w:rFonts w:ascii="Times New Roman" w:eastAsia="Times New Roman" w:hAnsi="Times New Roman" w:cs="Times New Roman"/>
          <w:sz w:val="28"/>
          <w:szCs w:val="28"/>
        </w:rPr>
        <w:t>рескомом</w:t>
      </w:r>
      <w:proofErr w:type="spellEnd"/>
      <w:r w:rsidRPr="00D86538">
        <w:rPr>
          <w:rFonts w:ascii="Times New Roman" w:eastAsia="Times New Roman" w:hAnsi="Times New Roman" w:cs="Times New Roman"/>
          <w:sz w:val="28"/>
          <w:szCs w:val="28"/>
        </w:rPr>
        <w:t xml:space="preserve"> Профсоюза разработан макет КД, в котором имеется раздел «Охрана Труда»</w:t>
      </w:r>
      <w:proofErr w:type="gramStart"/>
      <w:r w:rsidRPr="00D865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86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53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D86538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D86538">
        <w:rPr>
          <w:rFonts w:ascii="Times New Roman" w:eastAsia="Times New Roman" w:hAnsi="Times New Roman" w:cs="Times New Roman"/>
          <w:i/>
          <w:sz w:val="28"/>
          <w:szCs w:val="28"/>
        </w:rPr>
        <w:t xml:space="preserve">аздел коллективного договора «Охрана труда» был напечатан в информационном сборнике </w:t>
      </w:r>
      <w:proofErr w:type="spellStart"/>
      <w:r w:rsidRPr="00D86538">
        <w:rPr>
          <w:rFonts w:ascii="Times New Roman" w:eastAsia="Times New Roman" w:hAnsi="Times New Roman" w:cs="Times New Roman"/>
          <w:i/>
          <w:sz w:val="28"/>
          <w:szCs w:val="28"/>
        </w:rPr>
        <w:t>рескома</w:t>
      </w:r>
      <w:proofErr w:type="spellEnd"/>
      <w:r w:rsidRPr="00D86538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Профсоюза №10 </w:t>
      </w:r>
      <w:r w:rsidRPr="00D86538">
        <w:rPr>
          <w:rFonts w:ascii="Times New Roman" w:eastAsia="Calibri" w:hAnsi="Times New Roman" w:cs="Times New Roman"/>
          <w:i/>
          <w:sz w:val="28"/>
          <w:szCs w:val="28"/>
        </w:rPr>
        <w:t xml:space="preserve">«Об уполномоченном (доверенном) лице по охране труда профсоюзного комитета образовательной организации», выпуск </w:t>
      </w:r>
      <w:r w:rsidRPr="00D86538">
        <w:rPr>
          <w:rFonts w:ascii="Times New Roman" w:eastAsia="Times New Roman" w:hAnsi="Times New Roman" w:cs="Times New Roman"/>
          <w:i/>
          <w:sz w:val="28"/>
          <w:szCs w:val="28"/>
        </w:rPr>
        <w:t>ноябрь 2015г.)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38">
        <w:rPr>
          <w:rFonts w:ascii="Times New Roman" w:eastAsia="Times New Roman" w:hAnsi="Times New Roman" w:cs="Times New Roman"/>
          <w:sz w:val="28"/>
          <w:szCs w:val="28"/>
        </w:rPr>
        <w:t xml:space="preserve">Примером отражения вопросов охраны труда может быть отраслевое </w:t>
      </w:r>
      <w:proofErr w:type="gramStart"/>
      <w:r w:rsidRPr="00D86538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proofErr w:type="gramEnd"/>
      <w:r w:rsidRPr="00D86538">
        <w:rPr>
          <w:rFonts w:ascii="Times New Roman" w:eastAsia="Times New Roman" w:hAnsi="Times New Roman" w:cs="Times New Roman"/>
          <w:sz w:val="28"/>
          <w:szCs w:val="28"/>
        </w:rPr>
        <w:t xml:space="preserve"> заключенное между Министерством образования УР и Удмуртской Республиканской организацией Профсоюза работников  народного образования и науки РФ на 2015-2018г.г., в котором есть приложения касающиеся непосредственно ОТ (Приложения №3,4,5,6).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b/>
          <w:sz w:val="28"/>
          <w:szCs w:val="28"/>
        </w:rPr>
        <w:t xml:space="preserve">Следующим элементом работы </w:t>
      </w:r>
      <w:proofErr w:type="gramStart"/>
      <w:r w:rsidRPr="00D86538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D865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86538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 для профсоюзных организаций является участие профкома в </w:t>
      </w:r>
      <w:r w:rsidRPr="00D86538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разработке и утверждении инструкций по охране труда по видам работ и отдельным профессиям образовательного учреждения, контроль за соблюдением работниками безопасных приемов труда </w:t>
      </w: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86538">
        <w:rPr>
          <w:rFonts w:ascii="Times New Roman" w:eastAsia="Calibri" w:hAnsi="Times New Roman" w:cs="Times New Roman"/>
          <w:bCs/>
          <w:sz w:val="28"/>
          <w:szCs w:val="28"/>
        </w:rPr>
        <w:t>участие в расследовании несчастных случаев.</w:t>
      </w: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 Данное положение содержится в ТК РФ (ст. 212)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Наличие и соблюдение требований инструкций по охране труда обеспечивает существенное снижение уровня производственного травматизма и несчастных </w:t>
      </w:r>
      <w:proofErr w:type="gramStart"/>
      <w:r w:rsidRPr="00D86538">
        <w:rPr>
          <w:rFonts w:ascii="Times New Roman" w:eastAsia="Calibri" w:hAnsi="Times New Roman" w:cs="Times New Roman"/>
          <w:sz w:val="28"/>
          <w:szCs w:val="28"/>
        </w:rPr>
        <w:t>случаев</w:t>
      </w:r>
      <w:proofErr w:type="gramEnd"/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 в том числе и с обучающимися.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 Инструктаж может быть вводный, первичный, повторный, внеплановый, целевой.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Проведение всех видов инструктажей регистрируется в соответствующих журналах проведения </w:t>
      </w:r>
      <w:proofErr w:type="gramStart"/>
      <w:r w:rsidRPr="00D86538">
        <w:rPr>
          <w:rFonts w:ascii="Times New Roman" w:eastAsia="Calibri" w:hAnsi="Times New Roman" w:cs="Times New Roman"/>
          <w:sz w:val="28"/>
          <w:szCs w:val="28"/>
        </w:rPr>
        <w:t>инструктажей</w:t>
      </w:r>
      <w:proofErr w:type="gramEnd"/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 с указанием подписи инструктируемого и подписи инструктирующего, а также даты проведения инструктажа.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Контроль со стороны профсоюза может включать такие вопросы как: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- использование и соблюдение работниками правил, инструкций по охране труда, технической и эксплуатационной документации оборудования;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- своевременность проведения всех видов инструктажа;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- наличие записей в журнале регистрации инструктажа и (или) личных карточек инструктажа работников;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>Обязанности работодателя по организации и проведению обучения и инструктажа работников опреде</w:t>
      </w:r>
      <w:r w:rsidRPr="00D86538">
        <w:rPr>
          <w:rFonts w:ascii="Times New Roman" w:eastAsia="Calibri" w:hAnsi="Times New Roman" w:cs="Times New Roman"/>
          <w:sz w:val="28"/>
          <w:szCs w:val="28"/>
        </w:rPr>
        <w:softHyphen/>
        <w:t xml:space="preserve">лены в </w:t>
      </w:r>
      <w:proofErr w:type="spellStart"/>
      <w:r w:rsidRPr="00D86538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D86538">
        <w:rPr>
          <w:rFonts w:ascii="Times New Roman" w:eastAsia="Calibri" w:hAnsi="Times New Roman" w:cs="Times New Roman"/>
          <w:sz w:val="28"/>
          <w:szCs w:val="28"/>
        </w:rPr>
        <w:t>. 212 и 225 ТК РФ.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t>Порядок расследования и учета несчастных случаев на производстве за</w:t>
      </w: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писан в </w:t>
      </w:r>
      <w:proofErr w:type="spellStart"/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t>ст.ст</w:t>
      </w:r>
      <w:proofErr w:type="spellEnd"/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t>. 227–231 ТК РФ и в Положении об особенностях расследования несчастных случаев на производстве в отдельных отраслях и организациях, утвержденном постановлением Министерства труда Российской Федерации от 24.10.02 № 73.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t>Порядок расследования профессиональных заболеваний установлен в Положении о расследовании и учете профессиональных заболеваний, утвер</w:t>
      </w: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жденном постановлением Правительства Российской Феде</w:t>
      </w: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ра</w:t>
      </w: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 от 15.12.00 № 967.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условий, при которых повреждение здоровья считается несча</w:t>
      </w: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стным случаем на производстве, дан в ст. 227 ТК РФ. Обращаем ваше внима</w:t>
      </w: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ние на то, что несчастный случай оформляется актом по форме Н-1 и учиты</w:t>
      </w: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вается </w:t>
      </w:r>
      <w:r w:rsidRPr="00D86538">
        <w:rPr>
          <w:rFonts w:ascii="Times New Roman" w:eastAsia="Calibri" w:hAnsi="Times New Roman" w:cs="Times New Roman"/>
          <w:sz w:val="28"/>
          <w:szCs w:val="28"/>
        </w:rPr>
        <w:t>по образовательной организации</w:t>
      </w: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t>, только если в результате его у пострадавшего про</w:t>
      </w: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изошла потеря трудо</w:t>
      </w: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способности на один рабочий день и более (ст. 230 ТК РФ).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t>Расследовать обстоятельства и причины всех случаев травматизма не</w:t>
      </w: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обходимо по двум основаниям: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t>1) профилактика производственного травматизма;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color w:val="000000"/>
          <w:sz w:val="28"/>
          <w:szCs w:val="28"/>
        </w:rPr>
        <w:t>2) социальная защита работника.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65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Еще одним направлением работы в профсоюзе </w:t>
      </w:r>
      <w:proofErr w:type="gramStart"/>
      <w:r w:rsidRPr="00D86538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proofErr w:type="gramEnd"/>
      <w:r w:rsidRPr="00D865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86538">
        <w:rPr>
          <w:rFonts w:ascii="Times New Roman" w:eastAsia="Calibri" w:hAnsi="Times New Roman" w:cs="Times New Roman"/>
          <w:b/>
          <w:bCs/>
          <w:sz w:val="28"/>
          <w:szCs w:val="28"/>
        </w:rPr>
        <w:t>ОТ</w:t>
      </w:r>
      <w:proofErr w:type="gramEnd"/>
      <w:r w:rsidRPr="00D865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86538">
        <w:rPr>
          <w:rFonts w:ascii="Times New Roman" w:eastAsia="Calibri" w:hAnsi="Times New Roman" w:cs="Times New Roman"/>
          <w:bCs/>
          <w:sz w:val="28"/>
          <w:szCs w:val="28"/>
        </w:rPr>
        <w:t>является проверка соблюдения требований безопасности работниками.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538">
        <w:rPr>
          <w:rFonts w:ascii="Times New Roman" w:eastAsia="Calibri" w:hAnsi="Times New Roman" w:cs="Times New Roman"/>
          <w:bCs/>
          <w:sz w:val="28"/>
          <w:szCs w:val="28"/>
        </w:rPr>
        <w:t>Проверяя соблюдение требований безопасности работниками профсоюзный комитет или уполномоченный</w:t>
      </w: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 во время </w:t>
      </w:r>
      <w:r w:rsidRPr="00D86538">
        <w:rPr>
          <w:rFonts w:ascii="Times New Roman" w:eastAsia="Calibri" w:hAnsi="Times New Roman" w:cs="Times New Roman"/>
          <w:bCs/>
          <w:sz w:val="28"/>
          <w:szCs w:val="28"/>
        </w:rPr>
        <w:t>обходов рабочих мест и в дальнейшем постоянно во время работы обязан контролироват</w:t>
      </w:r>
      <w:r w:rsidRPr="00D86538">
        <w:rPr>
          <w:rFonts w:ascii="Times New Roman" w:eastAsia="Calibri" w:hAnsi="Times New Roman" w:cs="Times New Roman"/>
          <w:sz w:val="28"/>
          <w:szCs w:val="28"/>
        </w:rPr>
        <w:t>ь</w:t>
      </w:r>
      <w:proofErr w:type="gramEnd"/>
      <w:r w:rsidRPr="00D865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соблюдение рабочими безопасных методов и приемов работы, технологических режимов, инструкций, нарядов, производственной и трудовой дисциплины;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>использование специальной одежды и обуви, исправных и прошедших испытание средств индивидуальной защиты;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>строгое исполнение работниками исправного оборудования, чтобы на станках, машинах и механизмах работали только те работники, у которых имеется допуск к работе на этом оборудовании, не допускать использования работниками неисправных, самодельных инструментов и приспособлений.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538">
        <w:rPr>
          <w:rFonts w:ascii="Times New Roman" w:eastAsia="Calibri" w:hAnsi="Times New Roman" w:cs="Times New Roman"/>
          <w:b/>
          <w:sz w:val="28"/>
          <w:szCs w:val="28"/>
        </w:rPr>
        <w:t>Наиболее актуальным сегодня</w:t>
      </w: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 участие профсоюза  в проведении Специальной Оценке Условий Труда (СОУТ). Сегодня СОУТ можно определить как одно из направлений работы по созданию здоровых и безопасных условий труда, как для работодателей, так и для профсоюза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3 ФЗ РФ «О специальной оценке условий труда» от 28 декабря 2013г. №426-ФЗ </w:t>
      </w:r>
    </w:p>
    <w:p w:rsidR="00D86538" w:rsidRPr="00D86538" w:rsidRDefault="00D86538" w:rsidP="00D865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1) специальная оценка условий труда является единым комплексом последовательно осуществляемых мероприятий </w:t>
      </w:r>
      <w:proofErr w:type="gramStart"/>
      <w:r w:rsidRPr="00D8653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D865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 -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-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</w:t>
      </w:r>
      <w:proofErr w:type="gramEnd"/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>- применения средств индивидуальной и коллективной защиты работников.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>2) По результатам проведения специальной оценки условий труда устанавливаются классы (подклассы) условий труда</w:t>
      </w:r>
      <w:r w:rsidRPr="00D865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6538">
        <w:rPr>
          <w:rFonts w:ascii="Times New Roman" w:eastAsia="Calibri" w:hAnsi="Times New Roman" w:cs="Times New Roman"/>
          <w:sz w:val="28"/>
          <w:szCs w:val="28"/>
        </w:rPr>
        <w:t>на рабочих местах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>3) 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86538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проведения специальной оценки условий труда регулируется главой 2 </w:t>
      </w:r>
      <w:r w:rsidRPr="00D86538">
        <w:rPr>
          <w:rFonts w:ascii="Times New Roman" w:eastAsia="Calibri" w:hAnsi="Times New Roman" w:cs="Times New Roman"/>
          <w:sz w:val="28"/>
          <w:szCs w:val="28"/>
        </w:rPr>
        <w:t>ФЗ РФ «О специальной оценке условий труда»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СОУТ проводят специализированные организации, имеющие в штате соответствующих экспертов, которые должны отвечать определенным требованиям, которые указаны в </w:t>
      </w:r>
      <w:proofErr w:type="spellStart"/>
      <w:r w:rsidRPr="00D86538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D86538">
        <w:rPr>
          <w:rFonts w:ascii="Times New Roman" w:eastAsia="Calibri" w:hAnsi="Times New Roman" w:cs="Times New Roman"/>
          <w:sz w:val="28"/>
          <w:szCs w:val="28"/>
        </w:rPr>
        <w:t>. 19, 20 ФЗ РФ «О специальной оценке условий труда»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t>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D865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состав комиссии включаются представители работодателя, в том числе специалист по охране труда, </w:t>
      </w:r>
      <w:r w:rsidRPr="00D86538">
        <w:rPr>
          <w:rFonts w:ascii="Times New Roman" w:eastAsia="Calibri" w:hAnsi="Times New Roman" w:cs="Times New Roman"/>
          <w:b/>
          <w:sz w:val="28"/>
          <w:szCs w:val="28"/>
        </w:rPr>
        <w:t>представители выборного органа первичной профсоюзной организации</w:t>
      </w:r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 или иного представительного органа работников (при наличии). Состав и порядок деятельности комиссии утверждаются приказом (распоряжением) работодателя в соответствии с требованиями настоящего Федерального закона (ст.9 ФЗ РФ «О специальной оценке условий труда)</w:t>
      </w:r>
    </w:p>
    <w:p w:rsidR="00D86538" w:rsidRPr="00D86538" w:rsidRDefault="00D86538" w:rsidP="00D86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86538">
        <w:rPr>
          <w:rFonts w:ascii="Times New Roman" w:eastAsia="Calibri" w:hAnsi="Times New Roman" w:cs="Times New Roman"/>
          <w:sz w:val="28"/>
          <w:szCs w:val="28"/>
        </w:rPr>
        <w:t>Рескомом</w:t>
      </w:r>
      <w:proofErr w:type="spellEnd"/>
      <w:r w:rsidRPr="00D86538">
        <w:rPr>
          <w:rFonts w:ascii="Times New Roman" w:eastAsia="Calibri" w:hAnsi="Times New Roman" w:cs="Times New Roman"/>
          <w:sz w:val="28"/>
          <w:szCs w:val="28"/>
        </w:rPr>
        <w:t xml:space="preserve"> Профсоюза подготовлены соответствующие информационные материалы. </w:t>
      </w:r>
      <w:proofErr w:type="gramStart"/>
      <w:r w:rsidRPr="00D86538">
        <w:rPr>
          <w:rFonts w:ascii="Times New Roman" w:eastAsia="Calibri" w:hAnsi="Times New Roman" w:cs="Times New Roman"/>
          <w:sz w:val="28"/>
          <w:szCs w:val="28"/>
        </w:rPr>
        <w:t>Более подробно с СОУТ можно познакомиться в и</w:t>
      </w:r>
      <w:r w:rsidRPr="00D86538">
        <w:rPr>
          <w:rFonts w:ascii="Times New Roman" w:eastAsia="Calibri" w:hAnsi="Times New Roman" w:cs="Times New Roman"/>
          <w:i/>
          <w:sz w:val="28"/>
          <w:szCs w:val="28"/>
        </w:rPr>
        <w:t xml:space="preserve">нф. сб. </w:t>
      </w:r>
      <w:proofErr w:type="spellStart"/>
      <w:r w:rsidRPr="00D86538">
        <w:rPr>
          <w:rFonts w:ascii="Times New Roman" w:eastAsia="Calibri" w:hAnsi="Times New Roman" w:cs="Times New Roman"/>
          <w:i/>
          <w:sz w:val="28"/>
          <w:szCs w:val="28"/>
        </w:rPr>
        <w:t>рескома</w:t>
      </w:r>
      <w:proofErr w:type="spellEnd"/>
      <w:r w:rsidRPr="00D86538">
        <w:rPr>
          <w:rFonts w:ascii="Times New Roman" w:eastAsia="Calibri" w:hAnsi="Times New Roman" w:cs="Times New Roman"/>
          <w:i/>
          <w:sz w:val="28"/>
          <w:szCs w:val="28"/>
        </w:rPr>
        <w:t xml:space="preserve"> Профсоюза №8 «Методические рекомендации по </w:t>
      </w:r>
      <w:proofErr w:type="spellStart"/>
      <w:r w:rsidRPr="00D86538">
        <w:rPr>
          <w:rFonts w:ascii="Times New Roman" w:eastAsia="Calibri" w:hAnsi="Times New Roman" w:cs="Times New Roman"/>
          <w:i/>
          <w:sz w:val="28"/>
          <w:szCs w:val="28"/>
        </w:rPr>
        <w:t>пороведению</w:t>
      </w:r>
      <w:proofErr w:type="spellEnd"/>
      <w:r w:rsidRPr="00D86538">
        <w:rPr>
          <w:rFonts w:ascii="Times New Roman" w:eastAsia="Calibri" w:hAnsi="Times New Roman" w:cs="Times New Roman"/>
          <w:i/>
          <w:sz w:val="28"/>
          <w:szCs w:val="28"/>
        </w:rPr>
        <w:t xml:space="preserve"> специальной оценке условий труда» выпуск октябрь 2015г.).</w:t>
      </w:r>
      <w:proofErr w:type="gramEnd"/>
    </w:p>
    <w:p w:rsidR="00AA60B8" w:rsidRDefault="00AA60B8"/>
    <w:sectPr w:rsidR="00AA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38"/>
    <w:rsid w:val="00AA60B8"/>
    <w:rsid w:val="00D8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4929/?dst=9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A5E6-25BC-4E39-8E25-74953EB5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2018-02-21T11:36:00Z</dcterms:created>
  <dcterms:modified xsi:type="dcterms:W3CDTF">2018-02-21T11:40:00Z</dcterms:modified>
</cp:coreProperties>
</file>