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88" w:rsidRPr="004931DC" w:rsidRDefault="00D41188" w:rsidP="004931DC">
      <w:pPr>
        <w:pStyle w:val="a5"/>
        <w:jc w:val="center"/>
        <w:rPr>
          <w:rFonts w:ascii="Bookman Old Style" w:eastAsia="Times New Roman" w:hAnsi="Bookman Old Style"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t>ОБЩЕРОССИЙСКИЙ ПРОФСОЮЗ ОБРАЗОВАНИЯ</w:t>
      </w:r>
    </w:p>
    <w:p w:rsidR="00D41188" w:rsidRPr="004931DC" w:rsidRDefault="00D41188" w:rsidP="004931DC">
      <w:pPr>
        <w:pStyle w:val="a5"/>
        <w:jc w:val="center"/>
        <w:rPr>
          <w:rFonts w:ascii="Bookman Old Style" w:eastAsia="Times New Roman" w:hAnsi="Bookman Old Style"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t>от 11 июля 2016 года N НТ-944/08</w:t>
      </w:r>
    </w:p>
    <w:p w:rsidR="00D41188" w:rsidRPr="004931DC" w:rsidRDefault="00D41188" w:rsidP="004931DC">
      <w:pPr>
        <w:pStyle w:val="a5"/>
        <w:jc w:val="center"/>
        <w:rPr>
          <w:rFonts w:ascii="Bookman Old Style" w:eastAsia="Times New Roman" w:hAnsi="Bookman Old Style"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t>МИНИСТЕРСТВО ОБРАЗОВАНИЯ И НАУКИ РОССИЙСКОЙ ФЕДЕРАЦИИ</w:t>
      </w:r>
    </w:p>
    <w:p w:rsidR="00D41188" w:rsidRPr="004931DC" w:rsidRDefault="00D41188" w:rsidP="004931DC">
      <w:pPr>
        <w:pStyle w:val="a5"/>
        <w:jc w:val="center"/>
        <w:rPr>
          <w:rFonts w:ascii="Bookman Old Style" w:eastAsia="Times New Roman" w:hAnsi="Bookman Old Style"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t>от 11 июля 2016 года N 326</w:t>
      </w:r>
    </w:p>
    <w:p w:rsidR="004931DC" w:rsidRDefault="004931DC" w:rsidP="004931DC">
      <w:pPr>
        <w:pStyle w:val="a5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D41188" w:rsidRPr="004931DC" w:rsidRDefault="00D41188" w:rsidP="004931DC">
      <w:pPr>
        <w:pStyle w:val="a5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4931DC">
        <w:rPr>
          <w:rFonts w:ascii="Bookman Old Style" w:eastAsia="Times New Roman" w:hAnsi="Bookman Old Style"/>
          <w:b/>
          <w:sz w:val="24"/>
          <w:szCs w:val="24"/>
        </w:rPr>
        <w:t>ПИСЬМО</w:t>
      </w:r>
    </w:p>
    <w:p w:rsidR="00D41188" w:rsidRPr="00224810" w:rsidRDefault="00D41188" w:rsidP="004931DC">
      <w:pPr>
        <w:pStyle w:val="a5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224810">
        <w:rPr>
          <w:rFonts w:ascii="Bookman Old Style" w:eastAsia="Times New Roman" w:hAnsi="Bookman Old Style"/>
          <w:b/>
          <w:sz w:val="28"/>
          <w:szCs w:val="28"/>
        </w:rPr>
        <w:t>О мерах комплексной поддержки молодых педагогов</w:t>
      </w:r>
    </w:p>
    <w:p w:rsidR="004931DC" w:rsidRPr="004931DC" w:rsidRDefault="004931DC" w:rsidP="004931DC">
      <w:pPr>
        <w:pStyle w:val="a5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A2254" w:rsidRPr="004931DC" w:rsidRDefault="00D41188" w:rsidP="004931DC">
      <w:pPr>
        <w:pStyle w:val="a5"/>
        <w:ind w:left="-1134" w:firstLine="284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4931DC">
        <w:rPr>
          <w:rFonts w:ascii="Bookman Old Style" w:eastAsia="Times New Roman" w:hAnsi="Bookman Old Style"/>
          <w:sz w:val="24"/>
          <w:szCs w:val="24"/>
        </w:rPr>
        <w:t>В 2014 году с целью развития молодёжного педагогического движения, формирования и развития корпоративной культуры педагогических работников из числа молодых педагогов (далее - молодые педагоги) и их привлечения к участию в государственно-общественном управлении образованием создан Совет молодых педагогов при Центральном Совете Профессионального союза работников народного образования и науки Российской Федерации (далее соответственно - Совет молодых педагогов, Общероссийский Профсоюз образования).</w:t>
      </w:r>
      <w:proofErr w:type="gramEnd"/>
    </w:p>
    <w:p w:rsidR="002A2254" w:rsidRPr="004931DC" w:rsidRDefault="00D41188" w:rsidP="004931DC">
      <w:pPr>
        <w:pStyle w:val="a5"/>
        <w:ind w:left="-1134" w:firstLine="708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4931DC">
        <w:rPr>
          <w:rFonts w:ascii="Bookman Old Style" w:eastAsia="Times New Roman" w:hAnsi="Bookman Old Style"/>
          <w:sz w:val="24"/>
          <w:szCs w:val="24"/>
        </w:rPr>
        <w:t xml:space="preserve">В соответствии с </w:t>
      </w:r>
      <w:hyperlink r:id="rId5" w:history="1">
        <w:r w:rsidRPr="004931DC">
          <w:rPr>
            <w:rFonts w:ascii="Bookman Old Style" w:eastAsia="Times New Roman" w:hAnsi="Bookman Old Style"/>
            <w:color w:val="0000FF"/>
            <w:sz w:val="24"/>
            <w:szCs w:val="24"/>
            <w:u w:val="single"/>
          </w:rPr>
          <w:t>частью 2 раздела I Основ государственной молодёжной политики Российской Федерации на период до 2025 года</w:t>
        </w:r>
      </w:hyperlink>
      <w:r w:rsidRPr="004931DC">
        <w:rPr>
          <w:rFonts w:ascii="Bookman Old Style" w:eastAsia="Times New Roman" w:hAnsi="Bookman Old Style"/>
          <w:sz w:val="24"/>
          <w:szCs w:val="24"/>
        </w:rPr>
        <w:t xml:space="preserve">, утверждённых </w:t>
      </w:r>
      <w:hyperlink r:id="rId6" w:history="1">
        <w:r w:rsidRPr="004931DC">
          <w:rPr>
            <w:rFonts w:ascii="Bookman Old Style" w:eastAsia="Times New Roman" w:hAnsi="Bookman Old Style"/>
            <w:color w:val="0000FF"/>
            <w:sz w:val="24"/>
            <w:szCs w:val="24"/>
            <w:u w:val="single"/>
          </w:rPr>
          <w:t>распоряжением Правительства Российской Федерации от 29 ноября 2014 года N 2403-р</w:t>
        </w:r>
      </w:hyperlink>
      <w:r w:rsidRPr="004931DC">
        <w:rPr>
          <w:rFonts w:ascii="Bookman Old Style" w:eastAsia="Times New Roman" w:hAnsi="Bookman Old Style"/>
          <w:sz w:val="24"/>
          <w:szCs w:val="24"/>
        </w:rPr>
        <w:t>, молодой специалист - это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</w:t>
      </w:r>
      <w:proofErr w:type="gramEnd"/>
      <w:r w:rsidRPr="004931DC">
        <w:rPr>
          <w:rFonts w:ascii="Bookman Old Style" w:eastAsia="Times New Roman" w:hAnsi="Bookman Old Style"/>
          <w:sz w:val="24"/>
          <w:szCs w:val="24"/>
        </w:rPr>
        <w:t xml:space="preserve"> по трудовому договору в соответствии с уровнем профессионального образования и квалификацией.</w:t>
      </w:r>
    </w:p>
    <w:p w:rsidR="00224810" w:rsidRDefault="00224810" w:rsidP="004931DC">
      <w:pPr>
        <w:pStyle w:val="a5"/>
        <w:ind w:left="-1134" w:firstLine="708"/>
        <w:jc w:val="both"/>
        <w:rPr>
          <w:rFonts w:ascii="Bookman Old Style" w:eastAsia="Times New Roman" w:hAnsi="Bookman Old Style"/>
          <w:sz w:val="24"/>
          <w:szCs w:val="24"/>
          <w:u w:val="single"/>
        </w:rPr>
      </w:pPr>
    </w:p>
    <w:p w:rsidR="002A2254" w:rsidRDefault="00D41188" w:rsidP="004931DC">
      <w:pPr>
        <w:pStyle w:val="a5"/>
        <w:ind w:left="-1134" w:firstLine="708"/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224810">
        <w:rPr>
          <w:rFonts w:ascii="Bookman Old Style" w:eastAsia="Times New Roman" w:hAnsi="Bookman Old Style"/>
          <w:b/>
          <w:sz w:val="24"/>
          <w:szCs w:val="24"/>
          <w:u w:val="single"/>
        </w:rPr>
        <w:t>К числу основных задач Совета молодых педагогов относятся:</w:t>
      </w:r>
    </w:p>
    <w:p w:rsidR="00224810" w:rsidRPr="00224810" w:rsidRDefault="00224810" w:rsidP="004931DC">
      <w:pPr>
        <w:pStyle w:val="a5"/>
        <w:ind w:left="-1134" w:firstLine="708"/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</w:p>
    <w:p w:rsidR="004931DC" w:rsidRPr="004931DC" w:rsidRDefault="00D41188" w:rsidP="004931DC">
      <w:pPr>
        <w:pStyle w:val="a5"/>
        <w:numPr>
          <w:ilvl w:val="0"/>
          <w:numId w:val="2"/>
        </w:numPr>
        <w:ind w:left="-851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t>содействие закреплению молодых педагогов в образовательных организациях;</w:t>
      </w:r>
      <w:r w:rsidR="004931DC" w:rsidRPr="004931DC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4931DC">
        <w:rPr>
          <w:rFonts w:ascii="Bookman Old Style" w:eastAsia="Times New Roman" w:hAnsi="Bookman Old Style"/>
          <w:sz w:val="24"/>
          <w:szCs w:val="24"/>
        </w:rPr>
        <w:t>профориентационная</w:t>
      </w:r>
      <w:proofErr w:type="spellEnd"/>
      <w:r w:rsidRPr="004931DC">
        <w:rPr>
          <w:rFonts w:ascii="Bookman Old Style" w:eastAsia="Times New Roman" w:hAnsi="Bookman Old Style"/>
          <w:sz w:val="24"/>
          <w:szCs w:val="24"/>
        </w:rPr>
        <w:t xml:space="preserve"> работа среди обучающихся по педагогическим специальностям;</w:t>
      </w:r>
      <w:r w:rsidR="004931DC" w:rsidRPr="004931DC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931DC">
        <w:rPr>
          <w:rFonts w:ascii="Bookman Old Style" w:eastAsia="Times New Roman" w:hAnsi="Bookman Old Style"/>
          <w:sz w:val="24"/>
          <w:szCs w:val="24"/>
        </w:rPr>
        <w:t>популяризация педагогических профессий;</w:t>
      </w:r>
    </w:p>
    <w:p w:rsidR="004931DC" w:rsidRPr="004931DC" w:rsidRDefault="00D41188" w:rsidP="004931DC">
      <w:pPr>
        <w:pStyle w:val="a5"/>
        <w:numPr>
          <w:ilvl w:val="0"/>
          <w:numId w:val="2"/>
        </w:numPr>
        <w:ind w:left="-851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t>разработка и реализация программ и проектов, направленных на личностное и профессиональное развитие молодых педагогов.</w:t>
      </w:r>
    </w:p>
    <w:p w:rsidR="002A2254" w:rsidRPr="004931DC" w:rsidRDefault="00D41188" w:rsidP="00EB66F2">
      <w:pPr>
        <w:pStyle w:val="a5"/>
        <w:ind w:left="-851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br/>
        <w:t>На сегодняшний день объединения молодых педагогов при региональных (межрегиональных) организациях Общероссийского Профсоюза образования созданы в 72 субъектах Российской Федерации. Кроме того, подобные молодёжные организации создаются и при органах исполнительной власти субъектов Российской Федерации.</w:t>
      </w:r>
    </w:p>
    <w:p w:rsidR="004931DC" w:rsidRDefault="00D41188" w:rsidP="00EB66F2">
      <w:pPr>
        <w:pStyle w:val="a5"/>
        <w:ind w:left="-993" w:firstLine="142"/>
        <w:jc w:val="both"/>
        <w:rPr>
          <w:rFonts w:ascii="Bookman Old Style" w:eastAsia="Times New Roman" w:hAnsi="Bookman Old Style"/>
          <w:sz w:val="24"/>
          <w:szCs w:val="24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t xml:space="preserve">С целью повышения эффективности работы в указанном направлении </w:t>
      </w:r>
      <w:proofErr w:type="spellStart"/>
      <w:r w:rsidRPr="004931DC">
        <w:rPr>
          <w:rFonts w:ascii="Bookman Old Style" w:eastAsia="Times New Roman" w:hAnsi="Bookman Old Style"/>
          <w:sz w:val="24"/>
          <w:szCs w:val="24"/>
        </w:rPr>
        <w:t>Минобрнауки</w:t>
      </w:r>
      <w:proofErr w:type="spellEnd"/>
      <w:r w:rsidRPr="004931DC">
        <w:rPr>
          <w:rFonts w:ascii="Bookman Old Style" w:eastAsia="Times New Roman" w:hAnsi="Bookman Old Style"/>
          <w:sz w:val="24"/>
          <w:szCs w:val="24"/>
        </w:rPr>
        <w:t xml:space="preserve"> России и Общероссийский Профсоюз образования предлагают разработать и реализовать региональные комплексы мер поддержки молодых педагогов по следующим направлениям.</w:t>
      </w:r>
    </w:p>
    <w:p w:rsidR="00D41188" w:rsidRPr="00080FED" w:rsidRDefault="00D41188" w:rsidP="00224810">
      <w:pPr>
        <w:pStyle w:val="a5"/>
        <w:ind w:firstLine="708"/>
        <w:jc w:val="both"/>
        <w:rPr>
          <w:rFonts w:ascii="Bookman Old Style" w:eastAsia="Times New Roman" w:hAnsi="Bookman Old Style"/>
          <w:b/>
          <w:bCs/>
          <w:sz w:val="24"/>
          <w:szCs w:val="24"/>
          <w:u w:val="single"/>
        </w:rPr>
      </w:pPr>
      <w:r w:rsidRPr="004931DC">
        <w:rPr>
          <w:rFonts w:ascii="Bookman Old Style" w:eastAsia="Times New Roman" w:hAnsi="Bookman Old Style"/>
          <w:sz w:val="24"/>
          <w:szCs w:val="24"/>
        </w:rPr>
        <w:br/>
      </w:r>
      <w:r w:rsidRPr="00080FED">
        <w:rPr>
          <w:rFonts w:ascii="Bookman Old Style" w:eastAsia="Times New Roman" w:hAnsi="Bookman Old Style"/>
          <w:b/>
          <w:bCs/>
          <w:sz w:val="24"/>
          <w:szCs w:val="24"/>
          <w:u w:val="single"/>
        </w:rPr>
        <w:t>I. Организация рабочего времени</w:t>
      </w:r>
    </w:p>
    <w:p w:rsidR="002A2254" w:rsidRPr="00EB66F2" w:rsidRDefault="00D41188" w:rsidP="00EB66F2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EB66F2">
        <w:rPr>
          <w:rFonts w:ascii="Bookman Old Style" w:eastAsia="Times New Roman" w:hAnsi="Bookman Old Style"/>
          <w:sz w:val="24"/>
          <w:szCs w:val="24"/>
        </w:rPr>
        <w:t>В целях обеспечения молодым педагогам максимально комфортного, творческого и адекватного стартовым профессиональным возможностям режима их рабочего времени рекомендуется:</w:t>
      </w:r>
    </w:p>
    <w:p w:rsidR="002A2254" w:rsidRPr="00EB66F2" w:rsidRDefault="002A2254" w:rsidP="00EB66F2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EB66F2">
        <w:rPr>
          <w:rFonts w:ascii="Bookman Old Style" w:eastAsia="Times New Roman" w:hAnsi="Bookman Old Style"/>
          <w:sz w:val="24"/>
          <w:szCs w:val="24"/>
        </w:rPr>
        <w:t>1.1.В</w:t>
      </w:r>
      <w:r w:rsidR="00D41188" w:rsidRPr="00EB66F2">
        <w:rPr>
          <w:rFonts w:ascii="Bookman Old Style" w:eastAsia="Times New Roman" w:hAnsi="Bookman Old Style"/>
          <w:sz w:val="24"/>
          <w:szCs w:val="24"/>
        </w:rPr>
        <w:t>ысвобождать при составлении расписаний учебных занятий, если это предусмотрено правилами внутреннего трудового распорядка и (или) коллективным договором, не менее одного свободного дня в неделю</w:t>
      </w:r>
      <w:r w:rsidR="00C67F5A" w:rsidRPr="00EB66F2">
        <w:rPr>
          <w:rFonts w:ascii="Bookman Old Style" w:eastAsia="Times New Roman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мерах комплексной поддержки молодых педагогов" style="width:8.25pt;height:17.25pt"/>
        </w:pict>
      </w:r>
      <w:r w:rsidR="00D41188" w:rsidRPr="00EB66F2">
        <w:rPr>
          <w:rFonts w:ascii="Bookman Old Style" w:eastAsia="Times New Roman" w:hAnsi="Bookman Old Style"/>
          <w:sz w:val="24"/>
          <w:szCs w:val="24"/>
        </w:rPr>
        <w:t xml:space="preserve"> для лиц из числа молодых педагогов (в том числе учителей, педагогов дополнительного образования, тренеров-преподавателей и др.) в целях использования его для самообразования, повышения профессионального уровня, освоения содержания и </w:t>
      </w:r>
      <w:r w:rsidR="00D41188" w:rsidRPr="00EB66F2">
        <w:rPr>
          <w:rFonts w:ascii="Bookman Old Style" w:eastAsia="Times New Roman" w:hAnsi="Bookman Old Style"/>
          <w:sz w:val="24"/>
          <w:szCs w:val="24"/>
        </w:rPr>
        <w:lastRenderedPageBreak/>
        <w:t>методики преподавания учебных курсов, а также развития</w:t>
      </w:r>
      <w:proofErr w:type="gramEnd"/>
      <w:r w:rsidR="00D41188" w:rsidRPr="00EB66F2">
        <w:rPr>
          <w:rFonts w:ascii="Bookman Old Style" w:eastAsia="Times New Roman" w:hAnsi="Bookman Old Style"/>
          <w:sz w:val="24"/>
          <w:szCs w:val="24"/>
        </w:rPr>
        <w:t xml:space="preserve"> навыков учебной, воспитательной и развивающей работы с детьми;</w:t>
      </w:r>
    </w:p>
    <w:p w:rsidR="00080FED" w:rsidRDefault="00D41188" w:rsidP="00EB66F2">
      <w:pPr>
        <w:pStyle w:val="a5"/>
        <w:ind w:left="-1134"/>
        <w:jc w:val="both"/>
        <w:rPr>
          <w:rFonts w:ascii="Bookman Old Style" w:eastAsia="Times New Roman" w:hAnsi="Bookman Old Style"/>
        </w:rPr>
      </w:pPr>
      <w:r w:rsidRPr="00EB66F2">
        <w:rPr>
          <w:rFonts w:ascii="Bookman Old Style" w:eastAsia="Times New Roman" w:hAnsi="Bookman Old Style"/>
          <w:sz w:val="24"/>
          <w:szCs w:val="24"/>
        </w:rPr>
        <w:t>________________</w:t>
      </w:r>
      <w:r w:rsidRPr="00EB66F2">
        <w:rPr>
          <w:rFonts w:ascii="Bookman Old Style" w:eastAsia="Times New Roman" w:hAnsi="Bookman Old Style"/>
          <w:sz w:val="24"/>
          <w:szCs w:val="24"/>
        </w:rPr>
        <w:br/>
      </w:r>
      <w:r w:rsidR="00C67F5A" w:rsidRPr="00080FED">
        <w:rPr>
          <w:rFonts w:ascii="Bookman Old Style" w:eastAsia="Times New Roman" w:hAnsi="Bookman Old Style"/>
        </w:rPr>
        <w:pict>
          <v:shape id="_x0000_i1026" type="#_x0000_t75" alt="О мерах комплексной поддержки молодых педагогов" style="width:8.25pt;height:17.25pt"/>
        </w:pict>
      </w:r>
      <w:r w:rsidRPr="00080FED">
        <w:rPr>
          <w:rFonts w:ascii="Bookman Old Style" w:eastAsia="Times New Roman" w:hAnsi="Bookman Old Style"/>
        </w:rPr>
        <w:t xml:space="preserve">В соответствии с </w:t>
      </w:r>
      <w:hyperlink r:id="rId7" w:history="1">
        <w:r w:rsidRPr="00080FED">
          <w:rPr>
            <w:rFonts w:ascii="Bookman Old Style" w:eastAsia="Times New Roman" w:hAnsi="Bookman Old Style"/>
            <w:color w:val="0000FF"/>
            <w:u w:val="single"/>
          </w:rPr>
          <w:t xml:space="preserve">пунктом 2.4 Особенностей режима рабочего времени и времени </w:t>
        </w:r>
        <w:proofErr w:type="gramStart"/>
        <w:r w:rsidRPr="00080FED">
          <w:rPr>
            <w:rFonts w:ascii="Bookman Old Style" w:eastAsia="Times New Roman" w:hAnsi="Bookman Old Style"/>
            <w:color w:val="0000FF"/>
            <w:u w:val="single"/>
          </w:rPr>
          <w:t>отдыха</w:t>
        </w:r>
        <w:proofErr w:type="gramEnd"/>
        <w:r w:rsidRPr="00080FED">
          <w:rPr>
            <w:rFonts w:ascii="Bookman Old Style" w:eastAsia="Times New Roman" w:hAnsi="Bookman Old Style"/>
            <w:color w:val="0000FF"/>
            <w:u w:val="single"/>
          </w:rPr>
          <w:t xml:space="preserve"> педагогических и иных работников организаций, осуществляющих образовательную деятельность</w:t>
        </w:r>
      </w:hyperlink>
      <w:r w:rsidRPr="00080FED">
        <w:rPr>
          <w:rFonts w:ascii="Bookman Old Style" w:eastAsia="Times New Roman" w:hAnsi="Bookman Old Style"/>
        </w:rPr>
        <w:t xml:space="preserve">, утверждённых </w:t>
      </w:r>
      <w:hyperlink r:id="rId8" w:history="1">
        <w:r w:rsidRPr="00080FED">
          <w:rPr>
            <w:rFonts w:ascii="Bookman Old Style" w:eastAsia="Times New Roman" w:hAnsi="Bookman Old Style"/>
            <w:color w:val="0000FF"/>
            <w:u w:val="single"/>
          </w:rPr>
          <w:t xml:space="preserve">приказом </w:t>
        </w:r>
        <w:proofErr w:type="spellStart"/>
        <w:r w:rsidRPr="00080FED">
          <w:rPr>
            <w:rFonts w:ascii="Bookman Old Style" w:eastAsia="Times New Roman" w:hAnsi="Bookman Old Style"/>
            <w:color w:val="0000FF"/>
            <w:u w:val="single"/>
          </w:rPr>
          <w:t>Минобрнауки</w:t>
        </w:r>
        <w:proofErr w:type="spellEnd"/>
        <w:r w:rsidRPr="00080FED">
          <w:rPr>
            <w:rFonts w:ascii="Bookman Old Style" w:eastAsia="Times New Roman" w:hAnsi="Bookman Old Style"/>
            <w:color w:val="0000FF"/>
            <w:u w:val="single"/>
          </w:rPr>
          <w:t xml:space="preserve"> России от 11 мая 2016 года N 536</w:t>
        </w:r>
      </w:hyperlink>
      <w:r w:rsidRPr="00080FED">
        <w:rPr>
          <w:rFonts w:ascii="Bookman Old Style" w:eastAsia="Times New Roman" w:hAnsi="Bookman Old Style"/>
        </w:rPr>
        <w:t xml:space="preserve"> (зарегистрирован в Минюсте России 1 июня 2016 года, регистрационный N 42388) (далее - </w:t>
      </w:r>
      <w:hyperlink r:id="rId9" w:history="1">
        <w:r w:rsidRPr="00080FED">
          <w:rPr>
            <w:rFonts w:ascii="Bookman Old Style" w:eastAsia="Times New Roman" w:hAnsi="Bookman Old Style"/>
            <w:color w:val="0000FF"/>
            <w:u w:val="single"/>
          </w:rPr>
          <w:t>Особенности</w:t>
        </w:r>
      </w:hyperlink>
      <w:r w:rsidRPr="00080FED">
        <w:rPr>
          <w:rFonts w:ascii="Bookman Old Style" w:eastAsia="Times New Roman" w:hAnsi="Bookman Old Style"/>
        </w:rPr>
        <w:t>).</w:t>
      </w:r>
    </w:p>
    <w:p w:rsidR="002A2254" w:rsidRPr="00EB66F2" w:rsidRDefault="00D41188" w:rsidP="00080FED">
      <w:pPr>
        <w:pStyle w:val="a5"/>
        <w:ind w:left="-1134"/>
        <w:jc w:val="both"/>
        <w:rPr>
          <w:rFonts w:ascii="Bookman Old Style" w:eastAsia="Times New Roman" w:hAnsi="Bookman Old Style"/>
          <w:sz w:val="24"/>
          <w:szCs w:val="24"/>
        </w:rPr>
      </w:pPr>
      <w:r w:rsidRPr="00080FED">
        <w:rPr>
          <w:rFonts w:ascii="Bookman Old Style" w:eastAsia="Times New Roman" w:hAnsi="Bookman Old Style"/>
        </w:rPr>
        <w:br/>
      </w:r>
      <w:r w:rsidR="00080FED">
        <w:rPr>
          <w:rFonts w:ascii="Bookman Old Style" w:eastAsia="Times New Roman" w:hAnsi="Bookman Old Style"/>
          <w:sz w:val="24"/>
          <w:szCs w:val="24"/>
        </w:rPr>
        <w:t xml:space="preserve">              </w:t>
      </w:r>
      <w:r w:rsidR="002A2254" w:rsidRPr="00EB66F2">
        <w:rPr>
          <w:rFonts w:ascii="Bookman Old Style" w:eastAsia="Times New Roman" w:hAnsi="Bookman Old Style"/>
          <w:sz w:val="24"/>
          <w:szCs w:val="24"/>
        </w:rPr>
        <w:t>1.2. О</w:t>
      </w:r>
      <w:r w:rsidRPr="00EB66F2">
        <w:rPr>
          <w:rFonts w:ascii="Bookman Old Style" w:eastAsia="Times New Roman" w:hAnsi="Bookman Old Style"/>
          <w:sz w:val="24"/>
          <w:szCs w:val="24"/>
        </w:rPr>
        <w:t>беспечить право реального выбора молодыми педагогами интересующих их направлений внеурочной работы в образовательной организации (например, участия в организации образовательных турниров, игр или подготовке школьных спектаклей) с целью создания условий для раскрытия молодыми педагогами творческого потенциала;</w:t>
      </w:r>
    </w:p>
    <w:p w:rsidR="002A2254" w:rsidRPr="00EB66F2" w:rsidRDefault="002A2254" w:rsidP="00EB66F2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EB66F2">
        <w:rPr>
          <w:rFonts w:ascii="Bookman Old Style" w:eastAsia="Times New Roman" w:hAnsi="Bookman Old Style"/>
          <w:sz w:val="24"/>
          <w:szCs w:val="24"/>
        </w:rPr>
        <w:t>1.3.М</w:t>
      </w:r>
      <w:r w:rsidR="00D41188" w:rsidRPr="00EB66F2">
        <w:rPr>
          <w:rFonts w:ascii="Bookman Old Style" w:eastAsia="Times New Roman" w:hAnsi="Bookman Old Style"/>
          <w:sz w:val="24"/>
          <w:szCs w:val="24"/>
        </w:rPr>
        <w:t>инимизировать составление молодыми педагогами отчётной документации</w:t>
      </w:r>
      <w:r w:rsidR="00C67F5A" w:rsidRPr="00EB66F2">
        <w:rPr>
          <w:rFonts w:ascii="Bookman Old Style" w:eastAsia="Times New Roman" w:hAnsi="Bookman Old Style"/>
          <w:sz w:val="24"/>
          <w:szCs w:val="24"/>
        </w:rPr>
        <w:pict>
          <v:shape id="_x0000_i1027" type="#_x0000_t75" alt="О мерах комплексной поддержки молодых педагогов" style="width:6.75pt;height:17.25pt"/>
        </w:pict>
      </w:r>
      <w:r w:rsidR="00D41188" w:rsidRPr="00EB66F2">
        <w:rPr>
          <w:rFonts w:ascii="Bookman Old Style" w:eastAsia="Times New Roman" w:hAnsi="Bookman Old Style"/>
          <w:sz w:val="24"/>
          <w:szCs w:val="24"/>
        </w:rPr>
        <w:t xml:space="preserve"> (в том числе в части разработки и оформления рабочих программ учебных курсов), предусматривая по возможности осуществление над ними квалифицированного педагогического наставничества при выполнении данных видов работ.</w:t>
      </w:r>
    </w:p>
    <w:p w:rsidR="00224810" w:rsidRDefault="00224810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41188" w:rsidRPr="00080FED" w:rsidRDefault="002A2254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2</w:t>
      </w:r>
      <w:r w:rsidR="00D41188"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. Организация оплаты труда</w:t>
      </w:r>
    </w:p>
    <w:p w:rsidR="004931DC" w:rsidRPr="00224810" w:rsidRDefault="00D41188" w:rsidP="00224810">
      <w:pPr>
        <w:pStyle w:val="a5"/>
        <w:ind w:left="-993" w:firstLine="993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В целях привлечения и закрепления молодых педагогов для работы в образовательных организациях рекомендуется:</w:t>
      </w:r>
    </w:p>
    <w:p w:rsidR="004931DC" w:rsidRPr="00224810" w:rsidRDefault="004931DC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2.1.п</w:t>
      </w:r>
      <w:r w:rsidR="00D41188" w:rsidRPr="00224810">
        <w:rPr>
          <w:rFonts w:ascii="Bookman Old Style" w:eastAsia="Times New Roman" w:hAnsi="Bookman Old Style"/>
          <w:sz w:val="24"/>
          <w:szCs w:val="24"/>
        </w:rPr>
        <w:t>редусматривать в системах оплаты труда помимо мер, связанных с их стимулированием в зависимости от результатов работы, специальные меры материальной поддержки в первые три года их работы, не допуская снижения установленного уровня материального обеспечения по истечении трёхлетнего периода;</w:t>
      </w:r>
    </w:p>
    <w:p w:rsidR="004931DC" w:rsidRPr="00224810" w:rsidRDefault="004931DC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2.2.</w:t>
      </w:r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осуществлять разработку с участием </w:t>
      </w:r>
      <w:proofErr w:type="gramStart"/>
      <w:r w:rsidR="00D41188" w:rsidRPr="00224810">
        <w:rPr>
          <w:rFonts w:ascii="Bookman Old Style" w:eastAsia="Times New Roman" w:hAnsi="Bookman Old Style"/>
          <w:sz w:val="24"/>
          <w:szCs w:val="24"/>
        </w:rPr>
        <w:t>советов молодых педагогов субъектов Российской Федерации таких критериев оценки результатов работы педагогических</w:t>
      </w:r>
      <w:proofErr w:type="gramEnd"/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 работников, которые не содержат "барьеров" для молодых педагогов;</w:t>
      </w:r>
    </w:p>
    <w:p w:rsidR="004931DC" w:rsidRPr="00224810" w:rsidRDefault="004931DC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2.3.с</w:t>
      </w:r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одействовать обеспечению при распределении </w:t>
      </w:r>
      <w:proofErr w:type="gramStart"/>
      <w:r w:rsidR="00D41188" w:rsidRPr="00224810">
        <w:rPr>
          <w:rFonts w:ascii="Bookman Old Style" w:eastAsia="Times New Roman" w:hAnsi="Bookman Old Style"/>
          <w:sz w:val="24"/>
          <w:szCs w:val="24"/>
        </w:rPr>
        <w:t>выплат стимулирующего характера баланса интересов различных категорий педагогических</w:t>
      </w:r>
      <w:proofErr w:type="gramEnd"/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 работников (например, посредством внесения изменений в локальные нормативные акты в части участия представителей советов молодых педагогов в соответствующих комиссиях образовательных организаций).</w:t>
      </w:r>
    </w:p>
    <w:p w:rsidR="00224810" w:rsidRDefault="00224810" w:rsidP="00224810">
      <w:pPr>
        <w:pStyle w:val="a5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41188" w:rsidRPr="00080FED" w:rsidRDefault="004931DC" w:rsidP="00224810">
      <w:pPr>
        <w:pStyle w:val="a5"/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3</w:t>
      </w:r>
      <w:r w:rsidR="00D41188"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. Повышение профессионального уровня</w:t>
      </w:r>
    </w:p>
    <w:p w:rsidR="004931DC" w:rsidRPr="00224810" w:rsidRDefault="00D41188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  <w:u w:val="single"/>
        </w:rPr>
        <w:t>В целях планомерного повышения профессионального уровня молодых педагогов рекомендуется:</w:t>
      </w:r>
    </w:p>
    <w:p w:rsidR="004931DC" w:rsidRPr="00224810" w:rsidRDefault="004931DC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3.1.Р</w:t>
      </w:r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азработать и реализовать программы краткосрочных </w:t>
      </w:r>
      <w:proofErr w:type="spellStart"/>
      <w:r w:rsidR="00D41188" w:rsidRPr="00224810">
        <w:rPr>
          <w:rFonts w:ascii="Bookman Old Style" w:eastAsia="Times New Roman" w:hAnsi="Bookman Old Style"/>
          <w:sz w:val="24"/>
          <w:szCs w:val="24"/>
        </w:rPr>
        <w:t>деятельностно-ориентированных</w:t>
      </w:r>
      <w:proofErr w:type="spellEnd"/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 обучающих семинаров ("школ") по развитию полезных навыков в сфере практической психологии, </w:t>
      </w:r>
      <w:proofErr w:type="spellStart"/>
      <w:r w:rsidR="00D41188" w:rsidRPr="00224810">
        <w:rPr>
          <w:rFonts w:ascii="Bookman Old Style" w:eastAsia="Times New Roman" w:hAnsi="Bookman Old Style"/>
          <w:sz w:val="24"/>
          <w:szCs w:val="24"/>
        </w:rPr>
        <w:t>конфликтологии</w:t>
      </w:r>
      <w:proofErr w:type="spellEnd"/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, культуры речи, актёрского и ораторского мастерства, делового имиджа и т. д., формированию корпоративной культуры, по вопросам образовательной </w:t>
      </w:r>
      <w:proofErr w:type="gramStart"/>
      <w:r w:rsidR="00D41188" w:rsidRPr="00224810">
        <w:rPr>
          <w:rFonts w:ascii="Bookman Old Style" w:eastAsia="Times New Roman" w:hAnsi="Bookman Old Style"/>
          <w:sz w:val="24"/>
          <w:szCs w:val="24"/>
        </w:rPr>
        <w:t>политики, актуального трудового законодательства и законодательства в сфере образования, а также по фундаментальной тематике, связанной с преподаваемыми предметными областями;</w:t>
      </w:r>
      <w:proofErr w:type="gramEnd"/>
    </w:p>
    <w:p w:rsidR="004931DC" w:rsidRPr="00224810" w:rsidRDefault="004931DC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3.2.О</w:t>
      </w:r>
      <w:r w:rsidR="00D41188" w:rsidRPr="00224810">
        <w:rPr>
          <w:rFonts w:ascii="Bookman Old Style" w:eastAsia="Times New Roman" w:hAnsi="Bookman Old Style"/>
          <w:sz w:val="24"/>
          <w:szCs w:val="24"/>
        </w:rPr>
        <w:t xml:space="preserve">беспечить привлечение к разработке и реализации программ краткосрочных </w:t>
      </w:r>
      <w:proofErr w:type="spellStart"/>
      <w:r w:rsidR="00D41188" w:rsidRPr="00224810">
        <w:rPr>
          <w:rFonts w:ascii="Bookman Old Style" w:eastAsia="Times New Roman" w:hAnsi="Bookman Old Style"/>
          <w:sz w:val="24"/>
          <w:szCs w:val="24"/>
        </w:rPr>
        <w:t>деятельностно</w:t>
      </w:r>
      <w:proofErr w:type="spellEnd"/>
      <w:r w:rsidRPr="00224810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41188" w:rsidRPr="00224810">
        <w:rPr>
          <w:rFonts w:ascii="Bookman Old Style" w:eastAsia="Times New Roman" w:hAnsi="Bookman Old Style"/>
          <w:sz w:val="24"/>
          <w:szCs w:val="24"/>
        </w:rPr>
        <w:t>-</w:t>
      </w:r>
      <w:r w:rsidRPr="00224810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41188" w:rsidRPr="00224810">
        <w:rPr>
          <w:rFonts w:ascii="Bookman Old Style" w:eastAsia="Times New Roman" w:hAnsi="Bookman Old Style"/>
          <w:sz w:val="24"/>
          <w:szCs w:val="24"/>
        </w:rPr>
        <w:t>ориентированных обучающих семинаров ("школ") практикующих экспертов в узкоспециальных областях, профильных специалистов (в том числе правовых инспекторов) аппарата региональных (межрегиональных) организаций Общероссийского Профсоюза образования, образовательных организаций высшего образования и учреждений культуры, а также молодых педагогов, имеющих успешный опыт работы.</w:t>
      </w:r>
    </w:p>
    <w:p w:rsidR="00224810" w:rsidRDefault="00224810" w:rsidP="00224810">
      <w:pPr>
        <w:pStyle w:val="a5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41188" w:rsidRPr="00080FED" w:rsidRDefault="004931DC" w:rsidP="00224810">
      <w:pPr>
        <w:pStyle w:val="a5"/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4</w:t>
      </w:r>
      <w:r w:rsidR="00D41188"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. Аттестация</w:t>
      </w:r>
    </w:p>
    <w:p w:rsidR="004931DC" w:rsidRPr="00224810" w:rsidRDefault="00D41188" w:rsidP="00224810">
      <w:pPr>
        <w:pStyle w:val="a5"/>
        <w:ind w:left="-993" w:firstLine="993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При подготовке к прохождению аттестации в целях установления квалификационной категории рекомендуется оказывать методическую поддержку молодым педагогам, не имеющим квалификационной категории, в том числе:</w:t>
      </w:r>
    </w:p>
    <w:p w:rsidR="00224810" w:rsidRDefault="00D41188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в изучении и популяризации опыта аттестации успешных молодых педагогов в соответствующем субъекте Российской Федерации и в разработке на его основе примерной "дорожной карты" (пошаговой инструкции) поэтапной подготовки молодого педагога к аттестации;</w:t>
      </w:r>
    </w:p>
    <w:p w:rsidR="00224810" w:rsidRDefault="00D41188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 xml:space="preserve">в усилении (с привлечением выборных органов территориальных и первичных профсоюзных организаций) разъяснительной работы в образовательных организациях по правовым и организационно-техническим вопросам аттестации, а также в создании всех необходимых условий для трансляции молодыми педагогами опыта своей педагогической </w:t>
      </w:r>
      <w:proofErr w:type="gramStart"/>
      <w:r w:rsidRPr="00224810">
        <w:rPr>
          <w:rFonts w:ascii="Bookman Old Style" w:eastAsia="Times New Roman" w:hAnsi="Bookman Old Style"/>
          <w:sz w:val="24"/>
          <w:szCs w:val="24"/>
        </w:rPr>
        <w:t>работы</w:t>
      </w:r>
      <w:proofErr w:type="gramEnd"/>
      <w:r w:rsidRPr="00224810">
        <w:rPr>
          <w:rFonts w:ascii="Bookman Old Style" w:eastAsia="Times New Roman" w:hAnsi="Bookman Old Style"/>
          <w:sz w:val="24"/>
          <w:szCs w:val="24"/>
        </w:rPr>
        <w:t xml:space="preserve"> как на уровне организации, так и на муниципальном уровне;</w:t>
      </w:r>
    </w:p>
    <w:p w:rsidR="00224810" w:rsidRDefault="00D41188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в проведении (с привлечением советов молодых педагогов субъектов Российской Федерации) мониторинга аттестации молодых педагогов с доведением его результатов не реже одного раза в год до сведения руководителей органов управления образования и образовательных организаций, территориальных и первичных профсоюзных организаций.</w:t>
      </w:r>
    </w:p>
    <w:p w:rsidR="00224810" w:rsidRDefault="00224810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41188" w:rsidRPr="00080FED" w:rsidRDefault="00224810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5</w:t>
      </w:r>
      <w:r w:rsidR="00D41188" w:rsidRPr="00080FED">
        <w:rPr>
          <w:rFonts w:ascii="Bookman Old Style" w:eastAsia="Times New Roman" w:hAnsi="Bookman Old Style"/>
          <w:b/>
          <w:sz w:val="24"/>
          <w:szCs w:val="24"/>
          <w:u w:val="single"/>
        </w:rPr>
        <w:t>. Повышение статуса и популяризация деятельности советов молодых педагогов</w:t>
      </w:r>
    </w:p>
    <w:p w:rsidR="00224810" w:rsidRDefault="00D41188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Привлекать представителей советов молодых педагогов субъектов Российской Федерации к текущей работе в общественных советах при органах исполнительной власти субъектов Российской Федерации, осуществляющих государственное управление в сфере образования, и выборных органах региональных (межрегиональных) организаций Общероссийского Профсоюза образования.</w:t>
      </w:r>
    </w:p>
    <w:p w:rsidR="00224810" w:rsidRDefault="00D41188" w:rsidP="00224810">
      <w:pPr>
        <w:pStyle w:val="a5"/>
        <w:ind w:left="-1134" w:firstLine="1134"/>
        <w:jc w:val="both"/>
        <w:rPr>
          <w:rFonts w:ascii="Bookman Old Style" w:eastAsia="Times New Roman" w:hAnsi="Bookman Old Style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t>Обеспечивать информационную поддержку деятельности советов молодых педагогов субъектов Российской Федерации, предоставлять их делегатам возможность выступления на августовских конференциях работников образования, создавать тематические молодёжные рубрики в печатных органах региональных (межрегиональных) организациях Общероссийского Профсоюза образования и их официальных сайтах в информационно-телекоммуникационной сети общего пользования "Интернет".</w:t>
      </w:r>
    </w:p>
    <w:p w:rsidR="00D41188" w:rsidRPr="00224810" w:rsidRDefault="00D41188" w:rsidP="00080FED">
      <w:pPr>
        <w:pStyle w:val="a5"/>
        <w:ind w:left="-1134" w:firstLine="1134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224810">
        <w:rPr>
          <w:rFonts w:ascii="Bookman Old Style" w:eastAsia="Times New Roman" w:hAnsi="Bookman Old Style"/>
          <w:sz w:val="24"/>
          <w:szCs w:val="24"/>
        </w:rPr>
        <w:br/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t>Первый заместитель</w:t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br/>
        <w:t>Министра образования и науки</w:t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br/>
        <w:t>Российской Федерации</w:t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br/>
        <w:t xml:space="preserve">Н.В.Третьяк </w:t>
      </w:r>
    </w:p>
    <w:p w:rsidR="00224810" w:rsidRPr="00224810" w:rsidRDefault="00224810" w:rsidP="00224810">
      <w:pPr>
        <w:pStyle w:val="a5"/>
        <w:ind w:left="-1134" w:firstLine="1134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D41188" w:rsidRPr="00224810" w:rsidRDefault="00D41188" w:rsidP="00224810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224810">
        <w:rPr>
          <w:rFonts w:ascii="Bookman Old Style" w:eastAsia="Times New Roman" w:hAnsi="Bookman Old Style" w:cs="Times New Roman"/>
          <w:sz w:val="24"/>
          <w:szCs w:val="24"/>
        </w:rPr>
        <w:t>Председатель</w:t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br/>
        <w:t>Профессионального союза работников</w:t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br/>
        <w:t>народного образования и науки</w:t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br/>
        <w:t>Российской Федерации</w:t>
      </w:r>
      <w:r w:rsidRPr="00224810">
        <w:rPr>
          <w:rFonts w:ascii="Bookman Old Style" w:eastAsia="Times New Roman" w:hAnsi="Bookman Old Style" w:cs="Times New Roman"/>
          <w:sz w:val="24"/>
          <w:szCs w:val="24"/>
        </w:rPr>
        <w:br/>
        <w:t xml:space="preserve">Г.И.Меркулова </w:t>
      </w:r>
    </w:p>
    <w:p w:rsidR="00D41188" w:rsidRPr="00D41188" w:rsidRDefault="00D41188" w:rsidP="00D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254">
        <w:rPr>
          <w:rFonts w:ascii="Times New Roman" w:eastAsia="Times New Roman" w:hAnsi="Times New Roman" w:cs="Times New Roman"/>
          <w:sz w:val="28"/>
          <w:szCs w:val="28"/>
        </w:rPr>
        <w:br/>
      </w:r>
      <w:r w:rsidRPr="00D41188">
        <w:rPr>
          <w:rFonts w:ascii="Times New Roman" w:eastAsia="Times New Roman" w:hAnsi="Times New Roman" w:cs="Times New Roman"/>
          <w:sz w:val="24"/>
          <w:szCs w:val="24"/>
        </w:rPr>
        <w:br/>
      </w:r>
      <w:r w:rsidRPr="00D411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5D3C" w:rsidRDefault="00895D3C"/>
    <w:sectPr w:rsidR="00895D3C" w:rsidSect="00080FED">
      <w:pgSz w:w="11906" w:h="16838"/>
      <w:pgMar w:top="737" w:right="851" w:bottom="73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0D6"/>
    <w:multiLevelType w:val="hybridMultilevel"/>
    <w:tmpl w:val="1B645400"/>
    <w:lvl w:ilvl="0" w:tplc="DD50E25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033DAE"/>
    <w:multiLevelType w:val="hybridMultilevel"/>
    <w:tmpl w:val="640EE380"/>
    <w:lvl w:ilvl="0" w:tplc="7AFEE3F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1188"/>
    <w:rsid w:val="00080FED"/>
    <w:rsid w:val="00224810"/>
    <w:rsid w:val="002A2254"/>
    <w:rsid w:val="004931DC"/>
    <w:rsid w:val="005C6385"/>
    <w:rsid w:val="00895D3C"/>
    <w:rsid w:val="00C67F5A"/>
    <w:rsid w:val="00D41188"/>
    <w:rsid w:val="00EB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A"/>
  </w:style>
  <w:style w:type="paragraph" w:styleId="1">
    <w:name w:val="heading 1"/>
    <w:basedOn w:val="a"/>
    <w:link w:val="10"/>
    <w:uiPriority w:val="9"/>
    <w:qFormat/>
    <w:rsid w:val="00D41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1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1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11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11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254"/>
    <w:pPr>
      <w:ind w:left="720"/>
      <w:contextualSpacing/>
    </w:pPr>
  </w:style>
  <w:style w:type="paragraph" w:styleId="a5">
    <w:name w:val="No Spacing"/>
    <w:uiPriority w:val="1"/>
    <w:qFormat/>
    <w:rsid w:val="00493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6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56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75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2375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56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Селезнёва</cp:lastModifiedBy>
  <cp:revision>4</cp:revision>
  <cp:lastPrinted>2016-11-22T09:37:00Z</cp:lastPrinted>
  <dcterms:created xsi:type="dcterms:W3CDTF">2016-11-22T08:56:00Z</dcterms:created>
  <dcterms:modified xsi:type="dcterms:W3CDTF">2016-11-22T09:48:00Z</dcterms:modified>
</cp:coreProperties>
</file>