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D2" w:rsidRPr="003E50D2" w:rsidRDefault="003E50D2" w:rsidP="003E50D2">
      <w:pPr>
        <w:jc w:val="center"/>
        <w:rPr>
          <w:b/>
          <w:sz w:val="24"/>
          <w:szCs w:val="24"/>
        </w:rPr>
      </w:pPr>
      <w:r w:rsidRPr="003E50D2">
        <w:rPr>
          <w:b/>
          <w:sz w:val="24"/>
          <w:szCs w:val="24"/>
        </w:rPr>
        <w:t>ПРОФСОЮЗ  РАБОТНИКОВ  НАРОДНОГО  ОБРАЗОВАНИЯ  И  НАУКИ РФ</w:t>
      </w:r>
    </w:p>
    <w:p w:rsidR="003E50D2" w:rsidRPr="003E50D2" w:rsidRDefault="003E50D2" w:rsidP="003E50D2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3E50D2">
        <w:rPr>
          <w:b/>
          <w:sz w:val="24"/>
          <w:szCs w:val="24"/>
        </w:rPr>
        <w:t>Тамбовская городская профсоюзная организация работников народного образования и науки</w:t>
      </w:r>
    </w:p>
    <w:p w:rsidR="003E50D2" w:rsidRPr="00331371" w:rsidRDefault="003E50D2" w:rsidP="003E50D2">
      <w:pPr>
        <w:pStyle w:val="a6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1323975" cy="1362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331371">
        <w:t xml:space="preserve">                      </w:t>
      </w:r>
      <w:r w:rsidRPr="00331371">
        <w:rPr>
          <w:sz w:val="52"/>
          <w:szCs w:val="52"/>
        </w:rPr>
        <w:t xml:space="preserve">Актуальная информация </w:t>
      </w:r>
    </w:p>
    <w:p w:rsidR="003E50D2" w:rsidRPr="00331371" w:rsidRDefault="003E50D2" w:rsidP="003E50D2">
      <w:pPr>
        <w:pStyle w:val="a6"/>
        <w:rPr>
          <w:sz w:val="52"/>
          <w:szCs w:val="52"/>
        </w:rPr>
      </w:pPr>
      <w:r w:rsidRPr="00331371">
        <w:rPr>
          <w:sz w:val="52"/>
          <w:szCs w:val="52"/>
        </w:rPr>
        <w:tab/>
      </w:r>
      <w:r w:rsidRPr="00331371">
        <w:rPr>
          <w:sz w:val="52"/>
          <w:szCs w:val="52"/>
        </w:rPr>
        <w:tab/>
      </w:r>
      <w:r w:rsidRPr="00331371">
        <w:rPr>
          <w:sz w:val="52"/>
          <w:szCs w:val="52"/>
        </w:rPr>
        <w:tab/>
      </w:r>
      <w:r w:rsidRPr="00331371">
        <w:rPr>
          <w:sz w:val="52"/>
          <w:szCs w:val="52"/>
        </w:rPr>
        <w:tab/>
      </w:r>
      <w:r w:rsidRPr="00331371">
        <w:rPr>
          <w:sz w:val="52"/>
          <w:szCs w:val="52"/>
        </w:rPr>
        <w:tab/>
      </w:r>
      <w:r w:rsidRPr="00331371">
        <w:rPr>
          <w:sz w:val="52"/>
          <w:szCs w:val="52"/>
        </w:rPr>
        <w:tab/>
      </w:r>
      <w:r w:rsidR="00331371" w:rsidRPr="00331371">
        <w:rPr>
          <w:sz w:val="52"/>
          <w:szCs w:val="52"/>
        </w:rPr>
        <w:t xml:space="preserve">    </w:t>
      </w:r>
      <w:r w:rsidRPr="00331371">
        <w:rPr>
          <w:sz w:val="52"/>
          <w:szCs w:val="52"/>
        </w:rPr>
        <w:t xml:space="preserve">для члена профсоюза </w:t>
      </w:r>
    </w:p>
    <w:p w:rsidR="00331371" w:rsidRDefault="00331371" w:rsidP="003E50D2">
      <w:pPr>
        <w:pStyle w:val="a6"/>
        <w:jc w:val="right"/>
        <w:rPr>
          <w:b/>
          <w:i/>
        </w:rPr>
      </w:pPr>
    </w:p>
    <w:p w:rsidR="003E50D2" w:rsidRDefault="003E50D2" w:rsidP="003E50D2">
      <w:pPr>
        <w:pStyle w:val="a6"/>
        <w:jc w:val="right"/>
        <w:rPr>
          <w:b/>
          <w:i/>
        </w:rPr>
      </w:pPr>
      <w:r w:rsidRPr="00AA476A">
        <w:rPr>
          <w:b/>
          <w:i/>
        </w:rPr>
        <w:t xml:space="preserve">Выпуск № </w:t>
      </w:r>
      <w:r w:rsidR="00F21F49">
        <w:rPr>
          <w:b/>
          <w:i/>
        </w:rPr>
        <w:t>6</w:t>
      </w:r>
      <w:r w:rsidR="008D37F2">
        <w:rPr>
          <w:b/>
          <w:i/>
        </w:rPr>
        <w:t>/2017</w:t>
      </w:r>
      <w:r w:rsidR="00B50126">
        <w:rPr>
          <w:b/>
          <w:i/>
        </w:rPr>
        <w:t>г</w:t>
      </w:r>
      <w:r w:rsidR="008D37F2">
        <w:rPr>
          <w:b/>
          <w:i/>
        </w:rPr>
        <w:t>.</w:t>
      </w:r>
    </w:p>
    <w:p w:rsidR="00F21F49" w:rsidRPr="00AA476A" w:rsidRDefault="00F21F49" w:rsidP="003E50D2">
      <w:pPr>
        <w:pStyle w:val="a6"/>
        <w:jc w:val="right"/>
        <w:rPr>
          <w:b/>
          <w:i/>
        </w:rPr>
      </w:pPr>
    </w:p>
    <w:p w:rsidR="003E50D2" w:rsidRPr="0037505A" w:rsidRDefault="00331371" w:rsidP="001D5AFB">
      <w:pPr>
        <w:pStyle w:val="a6"/>
        <w:jc w:val="both"/>
        <w:rPr>
          <w:b/>
          <w:i/>
          <w:sz w:val="32"/>
          <w:szCs w:val="32"/>
          <w:u w:val="single"/>
        </w:rPr>
      </w:pPr>
      <w:r w:rsidRPr="0037505A">
        <w:rPr>
          <w:b/>
          <w:sz w:val="32"/>
          <w:szCs w:val="32"/>
        </w:rPr>
        <w:t xml:space="preserve"> </w:t>
      </w:r>
      <w:r w:rsidR="001D5AFB" w:rsidRPr="0037505A">
        <w:rPr>
          <w:b/>
          <w:sz w:val="32"/>
          <w:szCs w:val="32"/>
        </w:rPr>
        <w:t xml:space="preserve">     </w:t>
      </w:r>
      <w:r w:rsidR="00F21F49" w:rsidRPr="0037505A">
        <w:rPr>
          <w:b/>
          <w:i/>
          <w:sz w:val="32"/>
          <w:szCs w:val="32"/>
        </w:rPr>
        <w:t>Существуют ли какие-то ограничения по продолжительности отпуска без сохранения зарплаты, предоставляемого</w:t>
      </w:r>
      <w:r w:rsidR="001D5AFB" w:rsidRPr="0037505A">
        <w:rPr>
          <w:b/>
          <w:i/>
          <w:sz w:val="32"/>
          <w:szCs w:val="32"/>
        </w:rPr>
        <w:t xml:space="preserve"> </w:t>
      </w:r>
      <w:r w:rsidR="00F21F49" w:rsidRPr="0037505A">
        <w:rPr>
          <w:b/>
          <w:i/>
          <w:sz w:val="32"/>
          <w:szCs w:val="32"/>
        </w:rPr>
        <w:t>работнику по его заявлению</w:t>
      </w:r>
      <w:r w:rsidRPr="0037505A">
        <w:rPr>
          <w:b/>
          <w:i/>
          <w:sz w:val="32"/>
          <w:szCs w:val="32"/>
        </w:rPr>
        <w:t>?</w:t>
      </w:r>
      <w:r w:rsidRPr="0037505A">
        <w:rPr>
          <w:b/>
          <w:i/>
          <w:sz w:val="32"/>
          <w:szCs w:val="32"/>
          <w:u w:val="single"/>
        </w:rPr>
        <w:t xml:space="preserve"> </w:t>
      </w:r>
    </w:p>
    <w:p w:rsidR="00331371" w:rsidRDefault="00331371" w:rsidP="003E50D2">
      <w:pPr>
        <w:pStyle w:val="a6"/>
        <w:jc w:val="center"/>
      </w:pPr>
    </w:p>
    <w:p w:rsidR="0037505A" w:rsidRDefault="00F21F49" w:rsidP="00F21F49">
      <w:pPr>
        <w:pStyle w:val="a6"/>
        <w:ind w:firstLine="708"/>
        <w:jc w:val="both"/>
        <w:rPr>
          <w:rFonts w:ascii="Bookman Old Style" w:hAnsi="Bookman Old Style"/>
        </w:rPr>
      </w:pPr>
      <w:r w:rsidRPr="00F21F49">
        <w:rPr>
          <w:rFonts w:ascii="Bookman Old Style" w:hAnsi="Bookman Old Style"/>
        </w:rPr>
        <w:t xml:space="preserve">По письменному заявлению работника </w:t>
      </w:r>
      <w:r>
        <w:rPr>
          <w:rFonts w:ascii="Bookman Old Style" w:hAnsi="Bookman Old Style"/>
        </w:rPr>
        <w:t>ему может быть предоставлен отпуск без сохранения заработной платы любой продолжительности  (ст. 138 ТК РФ).</w:t>
      </w:r>
      <w:r w:rsidRPr="00F21F49">
        <w:rPr>
          <w:rFonts w:ascii="Bookman Old Style" w:hAnsi="Bookman Old Style"/>
        </w:rPr>
        <w:t xml:space="preserve"> </w:t>
      </w:r>
    </w:p>
    <w:p w:rsidR="00331371" w:rsidRDefault="0037505A" w:rsidP="00F21F49">
      <w:pPr>
        <w:pStyle w:val="a6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Максимальная продолжительность отпуска, предоставленного по соглашению сторон, Трудовым кодексом РФ не установлена.</w:t>
      </w:r>
    </w:p>
    <w:p w:rsidR="00F21F49" w:rsidRDefault="00F21F49" w:rsidP="00F21F49">
      <w:pPr>
        <w:pStyle w:val="a6"/>
        <w:ind w:firstLine="708"/>
        <w:jc w:val="both"/>
        <w:rPr>
          <w:rFonts w:ascii="Bookman Old Style" w:hAnsi="Bookman Old Style"/>
        </w:rPr>
      </w:pPr>
      <w:r w:rsidRPr="0037505A">
        <w:rPr>
          <w:rFonts w:ascii="Bookman Old Style" w:hAnsi="Bookman Old Style"/>
          <w:b/>
          <w:u w:val="single"/>
        </w:rPr>
        <w:t>В случаях, предусмотренных ТК РФ</w:t>
      </w:r>
      <w:r w:rsidRPr="0037505A">
        <w:rPr>
          <w:rFonts w:ascii="Bookman Old Style" w:hAnsi="Bookman Old Style"/>
          <w:b/>
        </w:rPr>
        <w:t>,</w:t>
      </w:r>
      <w:r>
        <w:rPr>
          <w:rFonts w:ascii="Bookman Old Style" w:hAnsi="Bookman Old Style"/>
        </w:rPr>
        <w:t xml:space="preserve"> такой отпуск </w:t>
      </w:r>
      <w:r w:rsidRPr="0037505A">
        <w:rPr>
          <w:rFonts w:ascii="Bookman Old Style" w:hAnsi="Bookman Old Style"/>
          <w:b/>
          <w:u w:val="single"/>
        </w:rPr>
        <w:t>должен быть предоставлен</w:t>
      </w:r>
      <w:r w:rsidR="001D5AFB">
        <w:rPr>
          <w:rFonts w:ascii="Bookman Old Style" w:hAnsi="Bookman Old Style"/>
        </w:rPr>
        <w:t xml:space="preserve"> работнику, в остальных  ситуациях вопрос решается по соглашению сторон. На основании письменного заявления работников работодатель обязан предоставить им отпуск без сохранения заработной платы определенной продолжительности.</w:t>
      </w:r>
    </w:p>
    <w:p w:rsidR="001D5AFB" w:rsidRDefault="001D5AFB" w:rsidP="00F21F49">
      <w:pPr>
        <w:pStyle w:val="a6"/>
        <w:ind w:firstLine="708"/>
        <w:jc w:val="both"/>
        <w:rPr>
          <w:rFonts w:ascii="Bookman Old Style" w:hAnsi="Bookman Old Style"/>
        </w:rPr>
      </w:pPr>
    </w:p>
    <w:tbl>
      <w:tblPr>
        <w:tblStyle w:val="a7"/>
        <w:tblW w:w="0" w:type="auto"/>
        <w:tblLook w:val="04A0"/>
      </w:tblPr>
      <w:tblGrid>
        <w:gridCol w:w="7248"/>
        <w:gridCol w:w="2889"/>
      </w:tblGrid>
      <w:tr w:rsidR="001D5AFB" w:rsidRPr="001D5AFB" w:rsidTr="00EB7D4B">
        <w:tc>
          <w:tcPr>
            <w:tcW w:w="7338" w:type="dxa"/>
          </w:tcPr>
          <w:p w:rsidR="001D5AFB" w:rsidRPr="0037505A" w:rsidRDefault="001D5AFB" w:rsidP="0037505A">
            <w:pPr>
              <w:pStyle w:val="a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505A">
              <w:rPr>
                <w:rFonts w:ascii="Bookman Old Style" w:hAnsi="Bookman Old Style"/>
                <w:b/>
                <w:sz w:val="24"/>
                <w:szCs w:val="24"/>
              </w:rPr>
              <w:t>Категория работников/ситуация</w:t>
            </w:r>
          </w:p>
        </w:tc>
        <w:tc>
          <w:tcPr>
            <w:tcW w:w="2799" w:type="dxa"/>
          </w:tcPr>
          <w:p w:rsidR="00EB7D4B" w:rsidRPr="0037505A" w:rsidRDefault="001D5AFB" w:rsidP="0037505A">
            <w:pPr>
              <w:pStyle w:val="a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505A">
              <w:rPr>
                <w:rFonts w:ascii="Bookman Old Style" w:hAnsi="Bookman Old Style"/>
                <w:b/>
                <w:sz w:val="24"/>
                <w:szCs w:val="24"/>
              </w:rPr>
              <w:t>Продолжительность</w:t>
            </w:r>
          </w:p>
          <w:p w:rsidR="001D5AFB" w:rsidRPr="001D5AFB" w:rsidRDefault="001D5AFB" w:rsidP="0037505A">
            <w:pPr>
              <w:pStyle w:val="a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505A">
              <w:rPr>
                <w:rFonts w:ascii="Bookman Old Style" w:hAnsi="Bookman Old Style"/>
                <w:b/>
                <w:sz w:val="24"/>
                <w:szCs w:val="24"/>
              </w:rPr>
              <w:t>отпуска</w:t>
            </w:r>
          </w:p>
        </w:tc>
      </w:tr>
      <w:tr w:rsidR="001D5AFB" w:rsidRPr="001D5AFB" w:rsidTr="00EB7D4B">
        <w:tc>
          <w:tcPr>
            <w:tcW w:w="7338" w:type="dxa"/>
          </w:tcPr>
          <w:p w:rsidR="001D5AFB" w:rsidRPr="001D5AFB" w:rsidRDefault="00EB7D4B" w:rsidP="001D5AFB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39349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1D5AFB">
              <w:rPr>
                <w:rFonts w:ascii="Bookman Old Style" w:hAnsi="Bookman Old Style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799" w:type="dxa"/>
          </w:tcPr>
          <w:p w:rsidR="001D5AFB" w:rsidRPr="001D5AFB" w:rsidRDefault="00EB7D4B" w:rsidP="001D5AFB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 w:rsidR="001D5AFB">
              <w:rPr>
                <w:rFonts w:ascii="Bookman Old Style" w:hAnsi="Bookman Old Style"/>
                <w:sz w:val="24"/>
                <w:szCs w:val="24"/>
              </w:rPr>
              <w:t>о 35 дней</w:t>
            </w:r>
          </w:p>
        </w:tc>
      </w:tr>
      <w:tr w:rsidR="001D5AFB" w:rsidRPr="001D5AFB" w:rsidTr="00EB7D4B">
        <w:tc>
          <w:tcPr>
            <w:tcW w:w="7338" w:type="dxa"/>
          </w:tcPr>
          <w:p w:rsidR="001D5AFB" w:rsidRDefault="00EB7D4B" w:rsidP="00EB7D4B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39349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Работающие пенсионеры по старости (по возрасту)</w:t>
            </w:r>
          </w:p>
        </w:tc>
        <w:tc>
          <w:tcPr>
            <w:tcW w:w="2799" w:type="dxa"/>
          </w:tcPr>
          <w:p w:rsidR="001D5AFB" w:rsidRDefault="00EB7D4B" w:rsidP="001D5AFB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 14 дней</w:t>
            </w:r>
          </w:p>
        </w:tc>
      </w:tr>
      <w:tr w:rsidR="00EB7D4B" w:rsidRPr="001D5AFB" w:rsidTr="00EB7D4B">
        <w:tc>
          <w:tcPr>
            <w:tcW w:w="7338" w:type="dxa"/>
          </w:tcPr>
          <w:p w:rsidR="00EB7D4B" w:rsidRDefault="00EB7D4B" w:rsidP="00EB7D4B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39349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Родители и жены (мужья) военнослужащих, погибших или умерших вследствие ранения, контузии или увечья, полученных при исполнении военной службы, либо вследствие заболевания, связанного с прохождением военной службы </w:t>
            </w:r>
          </w:p>
        </w:tc>
        <w:tc>
          <w:tcPr>
            <w:tcW w:w="2799" w:type="dxa"/>
          </w:tcPr>
          <w:p w:rsidR="00EB7D4B" w:rsidRDefault="00EB7D4B" w:rsidP="001D5AFB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 14 дней</w:t>
            </w:r>
          </w:p>
        </w:tc>
      </w:tr>
      <w:tr w:rsidR="00EB7D4B" w:rsidRPr="001D5AFB" w:rsidTr="00EB7D4B">
        <w:tc>
          <w:tcPr>
            <w:tcW w:w="7338" w:type="dxa"/>
          </w:tcPr>
          <w:p w:rsidR="00EB7D4B" w:rsidRDefault="00EB7D4B" w:rsidP="00EB7D4B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39349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Работающие инвалиды</w:t>
            </w:r>
          </w:p>
        </w:tc>
        <w:tc>
          <w:tcPr>
            <w:tcW w:w="2799" w:type="dxa"/>
          </w:tcPr>
          <w:p w:rsidR="00EB7D4B" w:rsidRDefault="00EB7D4B" w:rsidP="00EB7D4B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 60 дней</w:t>
            </w:r>
          </w:p>
        </w:tc>
      </w:tr>
      <w:tr w:rsidR="00EB7D4B" w:rsidRPr="001D5AFB" w:rsidTr="00EB7D4B">
        <w:tc>
          <w:tcPr>
            <w:tcW w:w="7338" w:type="dxa"/>
          </w:tcPr>
          <w:p w:rsidR="00EB7D4B" w:rsidRDefault="00EB7D4B" w:rsidP="0039349F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39349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Рождение ребенка</w:t>
            </w:r>
            <w:r w:rsidR="0039349F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регистрация брака</w:t>
            </w:r>
            <w:r w:rsidR="0039349F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смерть близких родственников</w:t>
            </w:r>
          </w:p>
        </w:tc>
        <w:tc>
          <w:tcPr>
            <w:tcW w:w="2799" w:type="dxa"/>
          </w:tcPr>
          <w:p w:rsidR="00EB7D4B" w:rsidRDefault="00EB7D4B" w:rsidP="00EB7D4B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 5 дней</w:t>
            </w:r>
          </w:p>
        </w:tc>
      </w:tr>
    </w:tbl>
    <w:p w:rsidR="001D5AFB" w:rsidRPr="001D5AFB" w:rsidRDefault="001D5AFB" w:rsidP="001D5AFB">
      <w:pPr>
        <w:pStyle w:val="a6"/>
        <w:jc w:val="both"/>
        <w:rPr>
          <w:rFonts w:ascii="Bookman Old Style" w:hAnsi="Bookman Old Style"/>
          <w:sz w:val="24"/>
          <w:szCs w:val="24"/>
        </w:rPr>
      </w:pPr>
    </w:p>
    <w:p w:rsidR="00331371" w:rsidRPr="0039349F" w:rsidRDefault="0037505A" w:rsidP="003E50D2">
      <w:pPr>
        <w:pStyle w:val="a6"/>
        <w:ind w:firstLine="708"/>
        <w:jc w:val="both"/>
        <w:rPr>
          <w:rFonts w:ascii="Bookman Old Style" w:hAnsi="Bookman Old Style"/>
          <w:b/>
          <w:u w:val="single"/>
        </w:rPr>
      </w:pPr>
      <w:r w:rsidRPr="0039349F">
        <w:rPr>
          <w:rFonts w:ascii="Bookman Old Style" w:hAnsi="Bookman Old Style"/>
          <w:b/>
          <w:u w:val="single"/>
        </w:rPr>
        <w:t xml:space="preserve">Обратите внимание! </w:t>
      </w:r>
    </w:p>
    <w:p w:rsidR="0037505A" w:rsidRPr="0037505A" w:rsidRDefault="0037505A" w:rsidP="003E50D2">
      <w:pPr>
        <w:pStyle w:val="a6"/>
        <w:ind w:firstLine="708"/>
        <w:jc w:val="both"/>
        <w:rPr>
          <w:rFonts w:ascii="Bookman Old Style" w:hAnsi="Bookman Old Style"/>
          <w:sz w:val="24"/>
          <w:szCs w:val="24"/>
        </w:rPr>
      </w:pPr>
      <w:r w:rsidRPr="0037505A">
        <w:rPr>
          <w:rFonts w:ascii="Bookman Old Style" w:hAnsi="Bookman Old Style"/>
          <w:sz w:val="24"/>
          <w:szCs w:val="24"/>
        </w:rPr>
        <w:t>Период отпуска</w:t>
      </w:r>
      <w:r>
        <w:rPr>
          <w:rFonts w:ascii="Bookman Old Style" w:hAnsi="Bookman Old Style"/>
          <w:sz w:val="24"/>
          <w:szCs w:val="24"/>
        </w:rPr>
        <w:t xml:space="preserve"> без сохранения заработной платы, превышающий</w:t>
      </w:r>
      <w:r w:rsidR="0039349F">
        <w:rPr>
          <w:rFonts w:ascii="Bookman Old Style" w:hAnsi="Bookman Old Style"/>
          <w:sz w:val="24"/>
          <w:szCs w:val="24"/>
        </w:rPr>
        <w:t xml:space="preserve"> 14 календарных дней, не входит в стаж, дающий право на ежегодный оплачиваемый отпуск</w:t>
      </w:r>
    </w:p>
    <w:p w:rsidR="0039349F" w:rsidRDefault="0039349F" w:rsidP="003E50D2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Комитет </w:t>
      </w:r>
    </w:p>
    <w:p w:rsidR="003E50D2" w:rsidRPr="00331371" w:rsidRDefault="003E50D2" w:rsidP="003E50D2">
      <w:pPr>
        <w:jc w:val="right"/>
        <w:rPr>
          <w:rFonts w:ascii="Bookman Old Style" w:hAnsi="Bookman Old Style"/>
          <w:sz w:val="22"/>
          <w:szCs w:val="22"/>
        </w:rPr>
      </w:pPr>
      <w:r w:rsidRPr="00331371">
        <w:rPr>
          <w:rFonts w:ascii="Bookman Old Style" w:hAnsi="Bookman Old Style"/>
          <w:sz w:val="22"/>
          <w:szCs w:val="22"/>
        </w:rPr>
        <w:t>Тамбовск</w:t>
      </w:r>
      <w:r w:rsidR="0039349F">
        <w:rPr>
          <w:rFonts w:ascii="Bookman Old Style" w:hAnsi="Bookman Old Style"/>
          <w:sz w:val="22"/>
          <w:szCs w:val="22"/>
        </w:rPr>
        <w:t>о</w:t>
      </w:r>
      <w:r w:rsidRPr="00331371">
        <w:rPr>
          <w:rFonts w:ascii="Bookman Old Style" w:hAnsi="Bookman Old Style"/>
          <w:sz w:val="22"/>
          <w:szCs w:val="22"/>
        </w:rPr>
        <w:t>й</w:t>
      </w:r>
      <w:r w:rsidR="0039349F">
        <w:rPr>
          <w:rFonts w:ascii="Bookman Old Style" w:hAnsi="Bookman Old Style"/>
          <w:sz w:val="22"/>
          <w:szCs w:val="22"/>
        </w:rPr>
        <w:t xml:space="preserve"> городской организации </w:t>
      </w:r>
      <w:r w:rsidRPr="00331371">
        <w:rPr>
          <w:rFonts w:ascii="Bookman Old Style" w:hAnsi="Bookman Old Style"/>
          <w:sz w:val="22"/>
          <w:szCs w:val="22"/>
        </w:rPr>
        <w:t xml:space="preserve"> Профсоюза</w:t>
      </w:r>
    </w:p>
    <w:p w:rsidR="003E50D2" w:rsidRDefault="003E50D2" w:rsidP="003E50D2">
      <w:pPr>
        <w:rPr>
          <w:rFonts w:ascii="Bookman Old Style" w:hAnsi="Bookman Old Style"/>
        </w:rPr>
      </w:pPr>
    </w:p>
    <w:p w:rsidR="00AE590E" w:rsidRDefault="0039349F" w:rsidP="0039349F">
      <w:r>
        <w:rPr>
          <w:rFonts w:ascii="Bookman Old Style" w:hAnsi="Bookman Old Style"/>
          <w:sz w:val="20"/>
          <w:szCs w:val="20"/>
        </w:rPr>
        <w:t>ноябрь</w:t>
      </w:r>
      <w:r w:rsidR="003E50D2" w:rsidRPr="00331371">
        <w:rPr>
          <w:rFonts w:ascii="Bookman Old Style" w:hAnsi="Bookman Old Style"/>
          <w:sz w:val="20"/>
          <w:szCs w:val="20"/>
        </w:rPr>
        <w:t xml:space="preserve">  201</w:t>
      </w:r>
      <w:r w:rsidR="00331371" w:rsidRPr="00331371">
        <w:rPr>
          <w:rFonts w:ascii="Bookman Old Style" w:hAnsi="Bookman Old Style"/>
          <w:sz w:val="20"/>
          <w:szCs w:val="20"/>
        </w:rPr>
        <w:t>7</w:t>
      </w:r>
      <w:r w:rsidR="003E50D2" w:rsidRPr="00331371">
        <w:rPr>
          <w:rFonts w:ascii="Bookman Old Style" w:hAnsi="Bookman Old Style"/>
          <w:sz w:val="20"/>
          <w:szCs w:val="20"/>
        </w:rPr>
        <w:t xml:space="preserve"> года</w:t>
      </w:r>
      <w:r w:rsidR="003E50D2" w:rsidRPr="00331371">
        <w:rPr>
          <w:sz w:val="20"/>
          <w:szCs w:val="20"/>
        </w:rPr>
        <w:t xml:space="preserve">                      </w:t>
      </w:r>
    </w:p>
    <w:sectPr w:rsidR="00AE590E" w:rsidSect="0039349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54F6"/>
    <w:multiLevelType w:val="hybridMultilevel"/>
    <w:tmpl w:val="31D41EA2"/>
    <w:lvl w:ilvl="0" w:tplc="74D4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546C3"/>
    <w:multiLevelType w:val="hybridMultilevel"/>
    <w:tmpl w:val="B1929F3C"/>
    <w:lvl w:ilvl="0" w:tplc="5EDA6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26816"/>
    <w:multiLevelType w:val="hybridMultilevel"/>
    <w:tmpl w:val="09183332"/>
    <w:lvl w:ilvl="0" w:tplc="72C43A2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1D80"/>
    <w:rsid w:val="00030B4B"/>
    <w:rsid w:val="00131241"/>
    <w:rsid w:val="00176B64"/>
    <w:rsid w:val="001B27BB"/>
    <w:rsid w:val="001D5AFB"/>
    <w:rsid w:val="002270B4"/>
    <w:rsid w:val="0028669D"/>
    <w:rsid w:val="00296971"/>
    <w:rsid w:val="00331371"/>
    <w:rsid w:val="0037505A"/>
    <w:rsid w:val="0039349F"/>
    <w:rsid w:val="003E50D2"/>
    <w:rsid w:val="00586EFC"/>
    <w:rsid w:val="006E504B"/>
    <w:rsid w:val="00710B6A"/>
    <w:rsid w:val="007B6BC4"/>
    <w:rsid w:val="008D37F2"/>
    <w:rsid w:val="00AB0ECD"/>
    <w:rsid w:val="00AD2651"/>
    <w:rsid w:val="00AE590E"/>
    <w:rsid w:val="00B50126"/>
    <w:rsid w:val="00EB7D4B"/>
    <w:rsid w:val="00F21F49"/>
    <w:rsid w:val="00F61D80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6E504B"/>
    <w:pPr>
      <w:spacing w:before="240" w:after="60"/>
      <w:outlineLvl w:val="7"/>
    </w:pPr>
    <w:rPr>
      <w:rFonts w:cs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1D80"/>
    <w:pPr>
      <w:ind w:right="-766"/>
      <w:jc w:val="both"/>
    </w:pPr>
    <w:rPr>
      <w:color w:val="auto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F61D8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0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4ED3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E504B"/>
    <w:rPr>
      <w:rFonts w:ascii="Times New Roman" w:eastAsia="Times New Roman" w:hAnsi="Times New Roman" w:cs="Calibri"/>
      <w:i/>
      <w:iCs/>
      <w:color w:val="000000"/>
      <w:sz w:val="24"/>
      <w:szCs w:val="24"/>
      <w:lang w:eastAsia="ar-SA"/>
    </w:rPr>
  </w:style>
  <w:style w:type="paragraph" w:styleId="a6">
    <w:name w:val="No Spacing"/>
    <w:uiPriority w:val="1"/>
    <w:qFormat/>
    <w:rsid w:val="006E504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1D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96D76C898F184D98A706F121AFC3C5" ma:contentTypeVersion="0" ma:contentTypeDescription="Создание документа." ma:contentTypeScope="" ma:versionID="800d5b183ffac72f1c4f6803b0a0413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4B145D6-4ED3-45E9-BB23-9FFA2BB40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32E56-27DF-4E4E-AA0C-C75BE9EE64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35994C-6CBF-43E8-81BD-0F0D82CE7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Селезнёва</cp:lastModifiedBy>
  <cp:revision>2</cp:revision>
  <cp:lastPrinted>2016-10-20T07:43:00Z</cp:lastPrinted>
  <dcterms:created xsi:type="dcterms:W3CDTF">2017-11-09T09:03:00Z</dcterms:created>
  <dcterms:modified xsi:type="dcterms:W3CDTF">2017-11-09T09:03:00Z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0x010100D896D76C898F184D98A706F121AFC3C5</vt:lpwstr>
  </property>
</Properties>
</file>